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42BCC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4667B1B0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3186B47B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38EFC3B8" w14:textId="3E0897D5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noProof/>
          <w:color w:val="000000"/>
        </w:rPr>
      </w:pPr>
    </w:p>
    <w:p w14:paraId="11D0DF6B" w14:textId="17DFC9CA" w:rsidR="00110E55" w:rsidRDefault="00110E55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noProof/>
          <w:color w:val="00000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79"/>
      </w:tblGrid>
      <w:tr w:rsidR="000C5A5D" w14:paraId="4FF14BF9" w14:textId="77777777" w:rsidTr="002B119B">
        <w:trPr>
          <w:trHeight w:val="57"/>
        </w:trPr>
        <w:tc>
          <w:tcPr>
            <w:tcW w:w="9479" w:type="dxa"/>
            <w:shd w:val="clear" w:color="auto" w:fill="F2F2F2" w:themeFill="background1" w:themeFillShade="F2"/>
            <w:vAlign w:val="center"/>
          </w:tcPr>
          <w:p w14:paraId="44936449" w14:textId="77777777" w:rsidR="00110E55" w:rsidRDefault="00110E55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</w:p>
          <w:p w14:paraId="50A4738A" w14:textId="5D1332DE" w:rsidR="000C5A5D" w:rsidRPr="009E589E" w:rsidRDefault="000C5A5D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color w:val="000000"/>
                <w:sz w:val="18"/>
                <w:szCs w:val="18"/>
              </w:rPr>
              <w:t xml:space="preserve">Załącznik nr </w:t>
            </w:r>
            <w:r>
              <w:rPr>
                <w:rFonts w:eastAsia="Cambria"/>
                <w:color w:val="000000"/>
                <w:sz w:val="18"/>
                <w:szCs w:val="18"/>
              </w:rPr>
              <w:t>1</w:t>
            </w:r>
          </w:p>
        </w:tc>
      </w:tr>
      <w:tr w:rsidR="000C5A5D" w14:paraId="4F5FD7C0" w14:textId="77777777" w:rsidTr="002B119B">
        <w:trPr>
          <w:trHeight w:val="397"/>
        </w:trPr>
        <w:tc>
          <w:tcPr>
            <w:tcW w:w="94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FC7D4D" w14:textId="77777777" w:rsidR="000C5A5D" w:rsidRPr="009E589E" w:rsidRDefault="000C5A5D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color w:val="000000"/>
                <w:sz w:val="18"/>
                <w:szCs w:val="18"/>
              </w:rPr>
              <w:t>do regulaminu konkursu na wybór brokera ubezpieczeniowego dla Portu Lotniczego Wrocław S.A</w:t>
            </w:r>
          </w:p>
        </w:tc>
      </w:tr>
      <w:tr w:rsidR="000C5A5D" w14:paraId="259D3019" w14:textId="77777777" w:rsidTr="002B119B">
        <w:trPr>
          <w:trHeight w:val="510"/>
        </w:trPr>
        <w:tc>
          <w:tcPr>
            <w:tcW w:w="947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4C66E" w14:textId="12F358B7" w:rsidR="000C5A5D" w:rsidRPr="009E589E" w:rsidRDefault="00C74C1A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b/>
                <w:bCs/>
                <w:color w:val="000000"/>
                <w:sz w:val="18"/>
                <w:szCs w:val="18"/>
              </w:rPr>
            </w:pPr>
            <w:r w:rsidRPr="00C74C1A">
              <w:rPr>
                <w:rFonts w:eastAsia="Cambria"/>
                <w:b/>
                <w:bCs/>
                <w:color w:val="000000"/>
                <w:sz w:val="18"/>
                <w:szCs w:val="18"/>
              </w:rPr>
              <w:t>Formularz ofertowy</w:t>
            </w:r>
          </w:p>
        </w:tc>
      </w:tr>
    </w:tbl>
    <w:p w14:paraId="4EF3606B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0A7602CA" w14:textId="58133756" w:rsidR="000C5A5D" w:rsidRPr="001019ED" w:rsidRDefault="001019ED" w:rsidP="001019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jc w:val="center"/>
        <w:rPr>
          <w:rFonts w:eastAsia="Cambria"/>
          <w:b/>
          <w:bCs/>
          <w:color w:val="000000"/>
        </w:rPr>
      </w:pPr>
      <w:r w:rsidRPr="001019ED">
        <w:rPr>
          <w:rFonts w:eastAsia="Cambria"/>
          <w:b/>
          <w:bCs/>
          <w:color w:val="000000"/>
        </w:rPr>
        <w:t>OFERTA</w:t>
      </w:r>
    </w:p>
    <w:p w14:paraId="31C390AD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42280EE8" w14:textId="77777777" w:rsidR="002D1713" w:rsidRDefault="002D1713" w:rsidP="002D1713">
      <w:pPr>
        <w:rPr>
          <w:b/>
          <w:bCs/>
          <w:sz w:val="20"/>
          <w:szCs w:val="20"/>
        </w:rPr>
      </w:pPr>
      <w:r w:rsidRPr="002041C5">
        <w:rPr>
          <w:b/>
          <w:bCs/>
          <w:sz w:val="20"/>
          <w:szCs w:val="20"/>
        </w:rPr>
        <w:t xml:space="preserve">DANE DOTYCZĄCE BROKERA SKŁĄDAJACEGO OFERTĘ: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2D1713" w14:paraId="7C3F658D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5D0AAFB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</w:rPr>
              <w:t>NAZWA</w:t>
            </w:r>
          </w:p>
        </w:tc>
        <w:tc>
          <w:tcPr>
            <w:tcW w:w="5806" w:type="dxa"/>
            <w:vAlign w:val="center"/>
          </w:tcPr>
          <w:p w14:paraId="013C2AB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20EA4334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727BF79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</w:rPr>
              <w:t>SIEDZIBA</w:t>
            </w:r>
            <w:r w:rsidRPr="0048599E">
              <w:rPr>
                <w:sz w:val="16"/>
                <w:szCs w:val="16"/>
              </w:rPr>
              <w:t xml:space="preserve"> (adres)</w:t>
            </w:r>
          </w:p>
        </w:tc>
        <w:tc>
          <w:tcPr>
            <w:tcW w:w="5806" w:type="dxa"/>
            <w:vAlign w:val="center"/>
          </w:tcPr>
          <w:p w14:paraId="3AE93D8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7E893F68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620EF9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NIP</w:t>
            </w:r>
            <w:r w:rsidRPr="0048599E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lub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inny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identifikator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podatkowy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5806" w:type="dxa"/>
            <w:vAlign w:val="center"/>
          </w:tcPr>
          <w:p w14:paraId="48945B8E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162BBE1A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2527D6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REGON</w:t>
            </w:r>
            <w:r w:rsidRPr="0048599E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jeśli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dotyczy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5806" w:type="dxa"/>
            <w:vAlign w:val="center"/>
          </w:tcPr>
          <w:p w14:paraId="61A1C5BD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3BF670B9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728A824" w14:textId="77777777" w:rsidR="002D1713" w:rsidRPr="0048599E" w:rsidRDefault="002D1713" w:rsidP="002B119B">
            <w:pPr>
              <w:rPr>
                <w:sz w:val="16"/>
                <w:szCs w:val="16"/>
              </w:rPr>
            </w:pPr>
            <w:r w:rsidRPr="0048599E">
              <w:rPr>
                <w:sz w:val="16"/>
                <w:szCs w:val="16"/>
              </w:rPr>
              <w:t>NR ZEZWOLENIA NA WYKONYWANIE DZIAŁALNOŚCI BROKERSKIEJ W ZAKRESIE UBEZPIECZEŃ</w:t>
            </w:r>
          </w:p>
        </w:tc>
        <w:tc>
          <w:tcPr>
            <w:tcW w:w="5806" w:type="dxa"/>
            <w:vAlign w:val="center"/>
          </w:tcPr>
          <w:p w14:paraId="5DC7257F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2C368B22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84F3F26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TELEFON</w:t>
            </w:r>
          </w:p>
        </w:tc>
        <w:tc>
          <w:tcPr>
            <w:tcW w:w="5806" w:type="dxa"/>
            <w:vAlign w:val="center"/>
          </w:tcPr>
          <w:p w14:paraId="13367BC2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63F4E062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846008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E-MAIL</w:t>
            </w:r>
          </w:p>
        </w:tc>
        <w:tc>
          <w:tcPr>
            <w:tcW w:w="5806" w:type="dxa"/>
            <w:vAlign w:val="center"/>
          </w:tcPr>
          <w:p w14:paraId="4864F41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450FB20" w14:textId="77777777" w:rsidR="002D1713" w:rsidRDefault="002D1713" w:rsidP="002D1713">
      <w:pPr>
        <w:rPr>
          <w:b/>
          <w:bCs/>
          <w:sz w:val="20"/>
          <w:szCs w:val="20"/>
        </w:rPr>
      </w:pPr>
    </w:p>
    <w:p w14:paraId="71BEC733" w14:textId="77777777" w:rsidR="002D1713" w:rsidRPr="002041C5" w:rsidRDefault="002D1713" w:rsidP="002D1713">
      <w:pPr>
        <w:spacing w:after="160" w:line="278" w:lineRule="auto"/>
        <w:jc w:val="both"/>
      </w:pPr>
      <w:r w:rsidRPr="002041C5">
        <w:t xml:space="preserve">Odpowiadając na ogłoszenie zamieszczone na stronie internetowej </w:t>
      </w:r>
      <w:r>
        <w:t xml:space="preserve">Portu Lotniczego Wrocław S.A., a dotyczące </w:t>
      </w:r>
      <w:r w:rsidRPr="00C87533">
        <w:t>konkursu na wybór brokera ubezpieczeniowego</w:t>
      </w:r>
      <w:r>
        <w:t xml:space="preserve"> prowadzonego na podstawie opublikowanego wraz z tym ogłoszeniem Regulaminu konkursu, </w:t>
      </w:r>
      <w:r w:rsidRPr="002041C5">
        <w:rPr>
          <w:bCs/>
        </w:rPr>
        <w:t>zgłaszam udział w</w:t>
      </w:r>
      <w:r>
        <w:rPr>
          <w:bCs/>
        </w:rPr>
        <w:t> </w:t>
      </w:r>
      <w:r w:rsidRPr="002041C5">
        <w:rPr>
          <w:bCs/>
        </w:rPr>
        <w:t xml:space="preserve">przedmiotowym </w:t>
      </w:r>
      <w:r>
        <w:rPr>
          <w:bCs/>
        </w:rPr>
        <w:t>Konkursie</w:t>
      </w:r>
      <w:r w:rsidRPr="002041C5">
        <w:rPr>
          <w:bCs/>
        </w:rPr>
        <w:t xml:space="preserve"> </w:t>
      </w:r>
      <w:r>
        <w:rPr>
          <w:bCs/>
        </w:rPr>
        <w:t>oraz</w:t>
      </w:r>
      <w:r w:rsidRPr="002041C5">
        <w:rPr>
          <w:bCs/>
        </w:rPr>
        <w:t xml:space="preserve"> </w:t>
      </w:r>
      <w:r>
        <w:rPr>
          <w:bCs/>
        </w:rPr>
        <w:t xml:space="preserve">akceptuję bez uwag wszystkie postanowienia Regulaminu, jak również </w:t>
      </w:r>
      <w:r w:rsidRPr="002041C5">
        <w:rPr>
          <w:bCs/>
        </w:rPr>
        <w:t xml:space="preserve">wyrażam wolę zawarcia umowy brokerskiej z </w:t>
      </w:r>
      <w:r>
        <w:rPr>
          <w:bCs/>
        </w:rPr>
        <w:t>Portem Lotniczym Wrocław S.A.</w:t>
      </w:r>
      <w:r w:rsidRPr="002041C5">
        <w:rPr>
          <w:bCs/>
        </w:rPr>
        <w:t xml:space="preserve"> na warunkach określonych we wzorze umowy brokerskiej stanowiącej załącznik nr </w:t>
      </w:r>
      <w:r>
        <w:rPr>
          <w:bCs/>
        </w:rPr>
        <w:t>3</w:t>
      </w:r>
      <w:r w:rsidRPr="002041C5">
        <w:rPr>
          <w:bCs/>
        </w:rPr>
        <w:t xml:space="preserve"> do </w:t>
      </w:r>
      <w:r>
        <w:rPr>
          <w:bCs/>
        </w:rPr>
        <w:t>R</w:t>
      </w:r>
      <w:r w:rsidRPr="002041C5">
        <w:rPr>
          <w:bCs/>
        </w:rPr>
        <w:t>egulaminu</w:t>
      </w:r>
      <w:r>
        <w:rPr>
          <w:bCs/>
        </w:rPr>
        <w:t>.</w:t>
      </w:r>
    </w:p>
    <w:p w14:paraId="3EECE1CB" w14:textId="77777777" w:rsidR="002D1713" w:rsidRPr="002041C5" w:rsidRDefault="002D1713" w:rsidP="002D1713">
      <w:pPr>
        <w:spacing w:after="160" w:line="278" w:lineRule="auto"/>
      </w:pPr>
      <w:r w:rsidRPr="002041C5">
        <w:t>Jednocześnie oświadczam, że</w:t>
      </w:r>
      <w:r>
        <w:t xml:space="preserve"> jako Broker</w:t>
      </w:r>
      <w:r w:rsidRPr="002041C5">
        <w:t>:</w:t>
      </w:r>
    </w:p>
    <w:p w14:paraId="209F02BD" w14:textId="77777777" w:rsidR="002D1713" w:rsidRPr="002041C5" w:rsidRDefault="002D1713" w:rsidP="002D1713">
      <w:pPr>
        <w:numPr>
          <w:ilvl w:val="0"/>
          <w:numId w:val="26"/>
        </w:numPr>
        <w:spacing w:line="278" w:lineRule="auto"/>
      </w:pPr>
      <w:r w:rsidRPr="002041C5">
        <w:t xml:space="preserve">spełniam wszystkie warunki udziału w </w:t>
      </w:r>
      <w:r>
        <w:t>Konkursie</w:t>
      </w:r>
      <w:r w:rsidRPr="002041C5">
        <w:t xml:space="preserve"> tj.:</w:t>
      </w:r>
    </w:p>
    <w:p w14:paraId="0F38C5E9" w14:textId="77777777" w:rsidR="002D1713" w:rsidRPr="00601094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601094">
        <w:rPr>
          <w:sz w:val="20"/>
          <w:szCs w:val="20"/>
        </w:rPr>
        <w:t>wykonuję działalność brokerską w zakresie ubezpieczeń w rozumieniu Ustawy o dystrybucji ubezpieczeń;</w:t>
      </w:r>
    </w:p>
    <w:p w14:paraId="100D266F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2041C5">
        <w:rPr>
          <w:sz w:val="20"/>
          <w:szCs w:val="20"/>
        </w:rPr>
        <w:t xml:space="preserve">posiadam ważne zezwolenie na wykonywanie działalności brokerskiej wydane przez właściwy organ nadzoru oraz jestem wpisany do rejestru brokerów </w:t>
      </w:r>
      <w:r w:rsidRPr="00601094">
        <w:rPr>
          <w:sz w:val="20"/>
          <w:szCs w:val="20"/>
        </w:rPr>
        <w:t xml:space="preserve"> u</w:t>
      </w:r>
      <w:r w:rsidRPr="002041C5">
        <w:rPr>
          <w:sz w:val="20"/>
          <w:szCs w:val="20"/>
        </w:rPr>
        <w:t>bezpieczeniowych;</w:t>
      </w:r>
    </w:p>
    <w:p w14:paraId="638818EF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840CD1">
        <w:rPr>
          <w:sz w:val="20"/>
          <w:szCs w:val="20"/>
        </w:rPr>
        <w:t>posiadam ważne ubezpieczenie odpowiedzialności cywilnej, zgodnie z rozporządzeniem Ministra Finansów z dnia 18 maja 2018 r. w sprawie obowiązkowego ubezpieczenia odpowiedzialności cywilnej z tytułu wykonywania działalności brokerskiej</w:t>
      </w:r>
      <w:r>
        <w:rPr>
          <w:sz w:val="20"/>
          <w:szCs w:val="20"/>
        </w:rPr>
        <w:t>;</w:t>
      </w:r>
    </w:p>
    <w:p w14:paraId="773173E5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7E36FD">
        <w:rPr>
          <w:sz w:val="20"/>
          <w:szCs w:val="20"/>
        </w:rPr>
        <w:lastRenderedPageBreak/>
        <w:t>prowadzę nieprzerwaną działalność brokerską na rynku ubezpieczeniowym na terytorium Rzeczypospolitej Polskiej przez okres co najmniej ostatnich 5 lat przed upływem terminu składania</w:t>
      </w:r>
      <w:r>
        <w:rPr>
          <w:sz w:val="20"/>
          <w:szCs w:val="20"/>
        </w:rPr>
        <w:t xml:space="preserve"> Ofert;</w:t>
      </w:r>
    </w:p>
    <w:p w14:paraId="3F3807AF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2041C5">
        <w:rPr>
          <w:sz w:val="20"/>
          <w:szCs w:val="20"/>
        </w:rPr>
        <w:t xml:space="preserve">posiadam siedzibę </w:t>
      </w:r>
      <w:r w:rsidRPr="006F688D">
        <w:rPr>
          <w:sz w:val="20"/>
          <w:szCs w:val="20"/>
        </w:rPr>
        <w:t xml:space="preserve">lub oddział na terytorium </w:t>
      </w:r>
      <w:r w:rsidRPr="002041C5">
        <w:rPr>
          <w:sz w:val="20"/>
          <w:szCs w:val="20"/>
        </w:rPr>
        <w:t>Rzeczypospolitej Polskiej;</w:t>
      </w:r>
    </w:p>
    <w:p w14:paraId="638BA933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D656F9">
        <w:rPr>
          <w:sz w:val="20"/>
          <w:szCs w:val="20"/>
        </w:rPr>
        <w:t>nie znajduję się w stanie likwidacji ani upadłości, postępowania naprawczego ani w sytuacji zagrażającej wszczęciem procedury likwidacyjnej, upadłościowej lub postępowania naprawczego RP</w:t>
      </w:r>
      <w:r>
        <w:rPr>
          <w:sz w:val="20"/>
          <w:szCs w:val="20"/>
        </w:rPr>
        <w:t>;</w:t>
      </w:r>
    </w:p>
    <w:p w14:paraId="7FE7078E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600842">
        <w:rPr>
          <w:sz w:val="20"/>
          <w:szCs w:val="20"/>
        </w:rPr>
        <w:t>posiadam bezszkodowy przebieg ubezpieczenia odpowiedzialności cywilnej z tytułu prowadzenia działalności brokerskiej w okresie ostatnich 5 lat przed upływem terminu składania ofert</w:t>
      </w:r>
      <w:r>
        <w:rPr>
          <w:sz w:val="20"/>
          <w:szCs w:val="20"/>
        </w:rPr>
        <w:t>;</w:t>
      </w:r>
    </w:p>
    <w:p w14:paraId="5D19C05B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9D7D6F">
        <w:rPr>
          <w:sz w:val="20"/>
          <w:szCs w:val="20"/>
        </w:rPr>
        <w:t xml:space="preserve">znajduję się w sytuacji ekonomicznej i finansowej zapewniającej nieprzerwane świadczenie usług brokerskich na rzecz </w:t>
      </w:r>
      <w:r>
        <w:rPr>
          <w:sz w:val="20"/>
          <w:szCs w:val="20"/>
        </w:rPr>
        <w:t>Organizatora konkursu</w:t>
      </w:r>
      <w:r w:rsidRPr="009D7D6F">
        <w:rPr>
          <w:sz w:val="20"/>
          <w:szCs w:val="20"/>
        </w:rPr>
        <w:t xml:space="preserve"> w okresie trwania Umowy brokerskiej</w:t>
      </w:r>
      <w:r w:rsidRPr="002041C5">
        <w:rPr>
          <w:sz w:val="20"/>
          <w:szCs w:val="20"/>
        </w:rPr>
        <w:t xml:space="preserve">; </w:t>
      </w:r>
    </w:p>
    <w:p w14:paraId="3FF540F2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741DF5">
        <w:rPr>
          <w:sz w:val="20"/>
          <w:szCs w:val="20"/>
        </w:rPr>
        <w:t>w okresie ostatnich 5 lat przed terminem składania ofert pośredniczył</w:t>
      </w:r>
      <w:r>
        <w:rPr>
          <w:sz w:val="20"/>
          <w:szCs w:val="20"/>
        </w:rPr>
        <w:t>em</w:t>
      </w:r>
      <w:r w:rsidRPr="00741DF5">
        <w:rPr>
          <w:sz w:val="20"/>
          <w:szCs w:val="20"/>
        </w:rPr>
        <w:t xml:space="preserve"> w zawarciu umowy ubezpieczenia co najmniej dwóch podmiotów gospodarczych lub grup kapitałowych na rynku polskim, których wartość aktywów trwałych była nie niższa niż 300 000 000 zł (słownie: trzysta milionów złotych) dla każdego podmiotu oddzielnie</w:t>
      </w:r>
      <w:r w:rsidRPr="000819AC">
        <w:rPr>
          <w:b/>
          <w:bCs/>
          <w:sz w:val="20"/>
          <w:szCs w:val="20"/>
        </w:rPr>
        <w:t>*</w:t>
      </w:r>
      <w:r>
        <w:rPr>
          <w:sz w:val="20"/>
          <w:szCs w:val="20"/>
        </w:rPr>
        <w:t>;</w:t>
      </w:r>
    </w:p>
    <w:p w14:paraId="3EC94E3E" w14:textId="77777777" w:rsidR="002D1713" w:rsidRPr="002041C5" w:rsidRDefault="002D1713" w:rsidP="002D1713">
      <w:pPr>
        <w:spacing w:line="278" w:lineRule="auto"/>
        <w:ind w:left="792" w:hanging="84"/>
        <w:jc w:val="both"/>
        <w:rPr>
          <w:b/>
          <w:bCs/>
          <w:sz w:val="16"/>
          <w:szCs w:val="16"/>
        </w:rPr>
      </w:pPr>
      <w:r w:rsidRPr="000819AC">
        <w:rPr>
          <w:b/>
          <w:bCs/>
          <w:sz w:val="16"/>
          <w:szCs w:val="16"/>
        </w:rPr>
        <w:t xml:space="preserve">* w wypadku formularza składanego przez konsorcjanta i w sytuacji wskazanej w Rozdziale IV, </w:t>
      </w:r>
      <w:proofErr w:type="spellStart"/>
      <w:r w:rsidRPr="000819AC">
        <w:rPr>
          <w:b/>
          <w:bCs/>
          <w:sz w:val="16"/>
          <w:szCs w:val="16"/>
        </w:rPr>
        <w:t>ppkt</w:t>
      </w:r>
      <w:proofErr w:type="spellEnd"/>
      <w:r w:rsidRPr="000819AC">
        <w:rPr>
          <w:b/>
          <w:bCs/>
          <w:sz w:val="16"/>
          <w:szCs w:val="16"/>
        </w:rPr>
        <w:t xml:space="preserve"> 3.</w:t>
      </w:r>
      <w:r>
        <w:rPr>
          <w:b/>
          <w:bCs/>
          <w:sz w:val="16"/>
          <w:szCs w:val="16"/>
        </w:rPr>
        <w:t>3</w:t>
      </w:r>
      <w:r w:rsidRPr="000819AC">
        <w:rPr>
          <w:b/>
          <w:bCs/>
          <w:sz w:val="16"/>
          <w:szCs w:val="16"/>
        </w:rPr>
        <w:t xml:space="preserve"> Regulaminu konkursu dopuszczalne jest skreślenie niniejszego </w:t>
      </w:r>
      <w:proofErr w:type="spellStart"/>
      <w:r w:rsidRPr="000819AC">
        <w:rPr>
          <w:b/>
          <w:bCs/>
          <w:sz w:val="16"/>
          <w:szCs w:val="16"/>
        </w:rPr>
        <w:t>ppkt</w:t>
      </w:r>
      <w:proofErr w:type="spellEnd"/>
      <w:r w:rsidRPr="000819AC">
        <w:rPr>
          <w:b/>
          <w:bCs/>
          <w:sz w:val="16"/>
          <w:szCs w:val="16"/>
        </w:rPr>
        <w:t>.</w:t>
      </w:r>
    </w:p>
    <w:p w14:paraId="4BCB818E" w14:textId="45A65BE7" w:rsidR="002D1713" w:rsidRDefault="002D1713" w:rsidP="002D1713">
      <w:pPr>
        <w:pStyle w:val="Akapitzlist"/>
        <w:numPr>
          <w:ilvl w:val="1"/>
          <w:numId w:val="26"/>
        </w:numPr>
        <w:spacing w:after="160" w:line="278" w:lineRule="auto"/>
        <w:ind w:hanging="508"/>
        <w:jc w:val="both"/>
        <w:rPr>
          <w:sz w:val="20"/>
          <w:szCs w:val="20"/>
        </w:rPr>
      </w:pPr>
      <w:r w:rsidRPr="005D0289">
        <w:rPr>
          <w:sz w:val="20"/>
          <w:szCs w:val="20"/>
        </w:rPr>
        <w:t>zobowiązuję się przedstawić zaświadczenie z Krajowego Rejestru Karnego o niekaralności osób uprawnionych do reprezentowania Brokera wystawione nie wcześniej niż 3 miesiące przed upływem terminu składania ofert oraz oświadczenie tych osób, że nie toczy się w stosunku do nich postępowanie karne (jako warunek niezbędny do podpisania z</w:t>
      </w:r>
      <w:r>
        <w:rPr>
          <w:sz w:val="20"/>
          <w:szCs w:val="20"/>
        </w:rPr>
        <w:t> </w:t>
      </w:r>
      <w:r w:rsidRPr="005D0289">
        <w:rPr>
          <w:sz w:val="20"/>
          <w:szCs w:val="20"/>
        </w:rPr>
        <w:t>Organizatorem konkursu umowy w</w:t>
      </w:r>
      <w:r w:rsidR="00DC1B1A">
        <w:rPr>
          <w:sz w:val="20"/>
          <w:szCs w:val="20"/>
        </w:rPr>
        <w:t> </w:t>
      </w:r>
      <w:r w:rsidRPr="005D0289">
        <w:rPr>
          <w:sz w:val="20"/>
          <w:szCs w:val="20"/>
        </w:rPr>
        <w:t xml:space="preserve">zakresie obsługi brokerskiej); </w:t>
      </w:r>
    </w:p>
    <w:p w14:paraId="5936070A" w14:textId="4EBB69AE" w:rsidR="002D1713" w:rsidRDefault="002D1713" w:rsidP="002D1713">
      <w:pPr>
        <w:pStyle w:val="Akapitzlist"/>
        <w:numPr>
          <w:ilvl w:val="1"/>
          <w:numId w:val="26"/>
        </w:numPr>
        <w:spacing w:after="160" w:line="278" w:lineRule="auto"/>
        <w:ind w:hanging="508"/>
        <w:jc w:val="both"/>
        <w:rPr>
          <w:sz w:val="20"/>
          <w:szCs w:val="20"/>
        </w:rPr>
      </w:pPr>
      <w:r w:rsidRPr="0097474C">
        <w:rPr>
          <w:sz w:val="20"/>
          <w:szCs w:val="20"/>
        </w:rPr>
        <w:t>nie zalega</w:t>
      </w:r>
      <w:r>
        <w:rPr>
          <w:sz w:val="20"/>
          <w:szCs w:val="20"/>
        </w:rPr>
        <w:t>m</w:t>
      </w:r>
      <w:r w:rsidRPr="0097474C">
        <w:rPr>
          <w:sz w:val="20"/>
          <w:szCs w:val="20"/>
        </w:rPr>
        <w:t xml:space="preserve"> z opłacaniem podatków, innych opłat oraz składek na ubezpieczenie zdrowotne i</w:t>
      </w:r>
      <w:r w:rsidR="00DC1B1A">
        <w:rPr>
          <w:sz w:val="20"/>
          <w:szCs w:val="20"/>
        </w:rPr>
        <w:t> </w:t>
      </w:r>
      <w:r w:rsidRPr="0097474C">
        <w:rPr>
          <w:sz w:val="20"/>
          <w:szCs w:val="20"/>
        </w:rPr>
        <w:t>ubezpieczenia społeczne</w:t>
      </w:r>
      <w:r>
        <w:rPr>
          <w:sz w:val="20"/>
          <w:szCs w:val="20"/>
        </w:rPr>
        <w:t>.</w:t>
      </w:r>
    </w:p>
    <w:p w14:paraId="08B8FE67" w14:textId="77777777" w:rsidR="002D1713" w:rsidRDefault="002D1713" w:rsidP="002D1713">
      <w:pPr>
        <w:pStyle w:val="Akapitzlist"/>
        <w:ind w:left="792"/>
        <w:jc w:val="both"/>
        <w:rPr>
          <w:sz w:val="20"/>
          <w:szCs w:val="20"/>
        </w:rPr>
      </w:pPr>
    </w:p>
    <w:p w14:paraId="3C045AE2" w14:textId="77777777" w:rsidR="002D1713" w:rsidRPr="00F90A5D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F90A5D">
        <w:t xml:space="preserve">W okresie 5 lat przed terminem składania ofert pośredniczyłem w zawarciu umowy ubezpieczenia następujących podmiotów gospodarczych, których wartość aktywów trwałych była nie niższa niż </w:t>
      </w:r>
      <w:r>
        <w:t>0,3</w:t>
      </w:r>
      <w:r w:rsidRPr="00F90A5D">
        <w:t xml:space="preserve"> miliard</w:t>
      </w:r>
      <w:r>
        <w:t>a</w:t>
      </w:r>
      <w:r w:rsidRPr="00F90A5D">
        <w:t xml:space="preserve"> zł</w:t>
      </w:r>
      <w:r>
        <w:t xml:space="preserve"> </w:t>
      </w:r>
      <w:r w:rsidRPr="00BA0697">
        <w:rPr>
          <w:rFonts w:eastAsiaTheme="minorHAnsi"/>
        </w:rPr>
        <w:t>dla każdego podmiotu oddzielnie</w:t>
      </w:r>
      <w:r w:rsidRPr="00F90A5D">
        <w:t>:</w:t>
      </w:r>
    </w:p>
    <w:p w14:paraId="0E1F630D" w14:textId="77777777" w:rsidR="002D1713" w:rsidRPr="002041C5" w:rsidRDefault="002D1713" w:rsidP="002D1713">
      <w:pPr>
        <w:spacing w:after="160"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6527A01E" w14:textId="77777777" w:rsidR="002D1713" w:rsidRPr="002041C5" w:rsidRDefault="002D1713" w:rsidP="002D1713">
      <w:pPr>
        <w:spacing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3C369A28" w14:textId="77777777" w:rsidR="002D1713" w:rsidRDefault="002D1713" w:rsidP="002D1713">
      <w:pPr>
        <w:spacing w:line="278" w:lineRule="auto"/>
        <w:ind w:left="360"/>
      </w:pPr>
      <w:r w:rsidRPr="002041C5">
        <w:rPr>
          <w:highlight w:val="yellow"/>
        </w:rPr>
        <w:t>[………..];</w:t>
      </w:r>
    </w:p>
    <w:p w14:paraId="60B6C18F" w14:textId="77777777" w:rsidR="008643DD" w:rsidRDefault="008643DD" w:rsidP="002D1713">
      <w:pPr>
        <w:spacing w:line="278" w:lineRule="auto"/>
        <w:ind w:left="360"/>
      </w:pPr>
    </w:p>
    <w:p w14:paraId="77513A93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>W przypadku obsługi przez Brokera pomiotów powiązanych ze sobą w taki sposób, że jeden z nich bezpośrednio lub pośrednio posiada co najmniej 10%:</w:t>
      </w:r>
    </w:p>
    <w:p w14:paraId="519C284D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>- udziałów w kapitale</w:t>
      </w:r>
    </w:p>
    <w:p w14:paraId="024120A7" w14:textId="6EC2E298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>lub</w:t>
      </w:r>
    </w:p>
    <w:p w14:paraId="178E54E7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- akcji </w:t>
      </w:r>
    </w:p>
    <w:p w14:paraId="4A5BD82B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lub </w:t>
      </w:r>
    </w:p>
    <w:p w14:paraId="1CD98B58" w14:textId="77777777" w:rsidR="000E5DD9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- praw głosu w organach kontrolnych, stanowiących lub zarządzających, </w:t>
      </w:r>
    </w:p>
    <w:p w14:paraId="0716ECEA" w14:textId="167EE310" w:rsidR="008643DD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b/>
          <w:bCs/>
          <w:sz w:val="18"/>
          <w:szCs w:val="18"/>
        </w:rPr>
        <w:t>podmioty takie zostaną potraktowane jako jeden podmiot w kontekście przyznawanej punktacji</w:t>
      </w:r>
      <w:r w:rsidRPr="000E5DD9">
        <w:rPr>
          <w:sz w:val="18"/>
          <w:szCs w:val="18"/>
        </w:rPr>
        <w:t xml:space="preserve"> oraz nie należy ich wykazywać w większej liczbie (tj. należy wybrać dla oceny kryterium tylko jeden z tych podmiotów).</w:t>
      </w:r>
    </w:p>
    <w:p w14:paraId="1524A14D" w14:textId="77777777" w:rsidR="00A23986" w:rsidRPr="002041C5" w:rsidRDefault="00A23986" w:rsidP="00A23986">
      <w:pPr>
        <w:spacing w:line="278" w:lineRule="auto"/>
        <w:ind w:left="360"/>
      </w:pPr>
    </w:p>
    <w:p w14:paraId="15C4C2A8" w14:textId="3831AE0D" w:rsidR="002D1713" w:rsidRPr="00F90A5D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F90A5D">
        <w:t>W okresie 5 lat przed terminem składania ofert pośredniczyłem w zawarciu umowy ubezpieczenia następujących podmiotów gospodarczych</w:t>
      </w:r>
      <w:r w:rsidRPr="0032356E">
        <w:t xml:space="preserve"> </w:t>
      </w:r>
      <w:r w:rsidR="007A08E2" w:rsidRPr="007A08E2">
        <w:t>z branży związanych z obsługą osób i towarów innych niż branża lotnicza</w:t>
      </w:r>
      <w:r w:rsidRPr="0032356E">
        <w:t xml:space="preserve"> (</w:t>
      </w:r>
      <w:r w:rsidR="00A74479" w:rsidRPr="00A74479">
        <w:t>dworce kolejowe, dworce autobusowe, porty morskie</w:t>
      </w:r>
      <w:r w:rsidRPr="0032356E">
        <w:t>)</w:t>
      </w:r>
      <w:r w:rsidRPr="00F90A5D">
        <w:t>:</w:t>
      </w:r>
    </w:p>
    <w:p w14:paraId="386C5D81" w14:textId="77777777" w:rsidR="002D1713" w:rsidRPr="002041C5" w:rsidRDefault="002D1713" w:rsidP="002D1713">
      <w:pPr>
        <w:spacing w:after="160"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304BF9BA" w14:textId="77777777" w:rsidR="002D1713" w:rsidRPr="002041C5" w:rsidRDefault="002D1713" w:rsidP="002D1713">
      <w:pPr>
        <w:spacing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6DB82291" w14:textId="77777777" w:rsidR="002D1713" w:rsidRDefault="002D1713" w:rsidP="002D1713">
      <w:pPr>
        <w:ind w:left="360"/>
      </w:pPr>
      <w:r w:rsidRPr="002041C5">
        <w:rPr>
          <w:highlight w:val="yellow"/>
        </w:rPr>
        <w:t>[………..];</w:t>
      </w:r>
    </w:p>
    <w:p w14:paraId="2EE41646" w14:textId="77777777" w:rsidR="00985A44" w:rsidRDefault="00985A44" w:rsidP="002D1713">
      <w:pPr>
        <w:ind w:left="360"/>
      </w:pPr>
    </w:p>
    <w:p w14:paraId="045CBCF5" w14:textId="48897328" w:rsidR="00985A44" w:rsidRDefault="00985A44" w:rsidP="00985A44">
      <w:pPr>
        <w:ind w:left="360"/>
        <w:jc w:val="both"/>
        <w:rPr>
          <w:sz w:val="18"/>
          <w:szCs w:val="18"/>
        </w:rPr>
      </w:pPr>
      <w:r w:rsidRPr="00985A44">
        <w:rPr>
          <w:sz w:val="18"/>
          <w:szCs w:val="18"/>
        </w:rPr>
        <w:t>Doświadczenie w ramach tego kryterium zostanie uznane za spełnione dla obsługi podmiotów, które w zakresie obsługi pasażerskiej obsłużyły w co najmniej jednym roku kalendarzowym w okresie wskazanym powyżej całkowitą liczbę pasażerów na poziomie minimum 3 milionów osób/rok [lub] w zakresie obsługi towarowej obsłużyły w co najmniej jednym roku kalendarzowym w okresie wskazanym powyżej całkowity transport w tonach na poziomie minimum 8000 t/rok.</w:t>
      </w:r>
    </w:p>
    <w:p w14:paraId="030255DB" w14:textId="77777777" w:rsidR="00C2730B" w:rsidRDefault="00C2730B" w:rsidP="00985A44">
      <w:pPr>
        <w:ind w:left="360"/>
        <w:jc w:val="both"/>
        <w:rPr>
          <w:sz w:val="18"/>
          <w:szCs w:val="18"/>
        </w:rPr>
      </w:pPr>
    </w:p>
    <w:p w14:paraId="656DAAB6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lastRenderedPageBreak/>
        <w:t>W przypadku obsługi przez Brokera pomiotów powiązanych ze sobą w taki sposób, że jeden z nich bezpośrednio lub pośrednio posiada co najmniej 10%:</w:t>
      </w:r>
    </w:p>
    <w:p w14:paraId="3B3AFB22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- udziałów w kapitale</w:t>
      </w:r>
    </w:p>
    <w:p w14:paraId="60C11A38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lub</w:t>
      </w:r>
    </w:p>
    <w:p w14:paraId="6B17D27F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akcji </w:t>
      </w:r>
    </w:p>
    <w:p w14:paraId="0BF35185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lub </w:t>
      </w:r>
    </w:p>
    <w:p w14:paraId="3F21D123" w14:textId="77777777" w:rsid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praw głosu w organach kontrolnych, stanowiących lub zarządzających, </w:t>
      </w:r>
    </w:p>
    <w:p w14:paraId="108B06B4" w14:textId="0B5E63A8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b/>
          <w:bCs/>
          <w:sz w:val="18"/>
          <w:szCs w:val="18"/>
        </w:rPr>
        <w:t>podmioty takie zostaną potraktowane jako jeden podmiot w kontekście przyznawanej punktacji</w:t>
      </w:r>
      <w:r w:rsidRPr="00A23986">
        <w:rPr>
          <w:sz w:val="18"/>
          <w:szCs w:val="18"/>
        </w:rPr>
        <w:t xml:space="preserve"> oraz nie należy ich wykazywać w większej liczbie (tj. należy wybrać dla oceny kryterium tylko jeden z tych podmiotów).</w:t>
      </w:r>
    </w:p>
    <w:p w14:paraId="61D1EB3D" w14:textId="77777777" w:rsidR="00C2730B" w:rsidRPr="00985A44" w:rsidRDefault="00C2730B" w:rsidP="00985A44">
      <w:pPr>
        <w:ind w:left="360"/>
        <w:jc w:val="both"/>
        <w:rPr>
          <w:sz w:val="18"/>
          <w:szCs w:val="18"/>
        </w:rPr>
      </w:pPr>
    </w:p>
    <w:p w14:paraId="2B8A5539" w14:textId="77777777" w:rsidR="00985A44" w:rsidRDefault="00985A44" w:rsidP="00985A44">
      <w:pPr>
        <w:ind w:left="360"/>
        <w:jc w:val="both"/>
      </w:pPr>
    </w:p>
    <w:p w14:paraId="4C131840" w14:textId="438A58AC" w:rsidR="002D1713" w:rsidRPr="00F90A5D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F90A5D">
        <w:t>W okresie 5 lat przed terminem składania ofert pośredniczyłem w zawarciu umowy ubezpieczenia następujących podmiotów gospodarczych</w:t>
      </w:r>
      <w:r w:rsidRPr="0032356E">
        <w:t xml:space="preserve"> </w:t>
      </w:r>
      <w:r w:rsidR="00F1017D" w:rsidRPr="00F1017D">
        <w:t>z branży związanej z obsługą lotniczą (tj. porty lotnicze, linie lotnicze, lotnicze dworce towarowe, terminale pasażerskie)</w:t>
      </w:r>
      <w:r w:rsidRPr="00F90A5D">
        <w:t>:</w:t>
      </w:r>
    </w:p>
    <w:p w14:paraId="13962798" w14:textId="77777777" w:rsidR="002D1713" w:rsidRPr="002041C5" w:rsidRDefault="002D1713" w:rsidP="002D1713">
      <w:pPr>
        <w:spacing w:after="160"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0279AB9E" w14:textId="77777777" w:rsidR="002D1713" w:rsidRPr="002041C5" w:rsidRDefault="002D1713" w:rsidP="002D1713">
      <w:pPr>
        <w:spacing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10B9851F" w14:textId="77777777" w:rsidR="002D1713" w:rsidRDefault="002D1713" w:rsidP="002D1713">
      <w:pPr>
        <w:ind w:left="360"/>
      </w:pPr>
      <w:r w:rsidRPr="002041C5">
        <w:rPr>
          <w:highlight w:val="yellow"/>
        </w:rPr>
        <w:t>[………..];</w:t>
      </w:r>
    </w:p>
    <w:p w14:paraId="45C192B4" w14:textId="77777777" w:rsidR="00A74479" w:rsidRDefault="00A74479" w:rsidP="002D1713">
      <w:pPr>
        <w:ind w:left="360"/>
      </w:pPr>
    </w:p>
    <w:p w14:paraId="182D3ABB" w14:textId="43A31FB3" w:rsidR="001171B7" w:rsidRDefault="001171B7" w:rsidP="001171B7">
      <w:pPr>
        <w:ind w:left="360"/>
        <w:jc w:val="both"/>
        <w:rPr>
          <w:sz w:val="18"/>
          <w:szCs w:val="18"/>
        </w:rPr>
      </w:pPr>
      <w:r w:rsidRPr="001171B7">
        <w:rPr>
          <w:sz w:val="18"/>
          <w:szCs w:val="18"/>
        </w:rPr>
        <w:t>Doświadczenie w ramach tego kryterium zostanie uznane za spełnione dla obsługi podmiotów, które w zakresie obsługi pasażerskiej obsłużyły w co najmniej jednym roku kalendarzowym w okresie wskazanym powyżej całkowitą liczbę pasażerów na poziomie minimum 3 milionów osób/rok [lub] w zakresie obsługi towarowej obsłużyły w co najmniej jednym roku kalendarzowym w okresie wskazanym powyżej całkowity transport lotniczy/ruch towarowy (cargo lotnicze) w tonach (łącznie z RFS), na poziomie minimum 8000 t/rok.</w:t>
      </w:r>
    </w:p>
    <w:p w14:paraId="3ECE2338" w14:textId="77777777" w:rsidR="00C2730B" w:rsidRDefault="00C2730B" w:rsidP="001171B7">
      <w:pPr>
        <w:ind w:left="360"/>
        <w:jc w:val="both"/>
        <w:rPr>
          <w:sz w:val="18"/>
          <w:szCs w:val="18"/>
        </w:rPr>
      </w:pPr>
    </w:p>
    <w:p w14:paraId="2FFE012F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W przypadku obsługi przez Brokera pomiotów powiązanych ze sobą w taki sposób, że jeden z nich bezpośrednio lub pośrednio posiada co najmniej 10%:</w:t>
      </w:r>
    </w:p>
    <w:p w14:paraId="3E802D15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- udziałów w kapitale</w:t>
      </w:r>
    </w:p>
    <w:p w14:paraId="564E63A2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lub</w:t>
      </w:r>
    </w:p>
    <w:p w14:paraId="18511200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akcji </w:t>
      </w:r>
    </w:p>
    <w:p w14:paraId="792C3CCC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lub </w:t>
      </w:r>
    </w:p>
    <w:p w14:paraId="473C2C31" w14:textId="77777777" w:rsid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praw głosu w organach kontrolnych, stanowiących lub zarządzających, </w:t>
      </w:r>
    </w:p>
    <w:p w14:paraId="31256428" w14:textId="60C3811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b/>
          <w:bCs/>
          <w:sz w:val="18"/>
          <w:szCs w:val="18"/>
        </w:rPr>
        <w:t>podmioty takie zostaną potraktowane jako jeden podmiot w kontekście przyznawanej punktacji</w:t>
      </w:r>
      <w:r w:rsidRPr="00A23986">
        <w:rPr>
          <w:sz w:val="18"/>
          <w:szCs w:val="18"/>
        </w:rPr>
        <w:t xml:space="preserve"> oraz nie należy ich wykazywać w większej liczbie (tj. należy wybrać dla oceny kryterium tylko jeden z tych podmiotów).</w:t>
      </w:r>
    </w:p>
    <w:p w14:paraId="7FAD3AB2" w14:textId="77777777" w:rsidR="00A74479" w:rsidRDefault="00A74479" w:rsidP="002D1713">
      <w:pPr>
        <w:ind w:left="360"/>
      </w:pPr>
    </w:p>
    <w:p w14:paraId="3834BCFF" w14:textId="77777777" w:rsidR="002D1713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0F17FC">
        <w:t xml:space="preserve">Prowadzę nieprzerwaną działalność brokerską na rynku ubezpieczeniowym na terytorium Rzeczypospolitej Polskiej od dnia </w:t>
      </w:r>
      <w:r w:rsidRPr="000F17FC">
        <w:rPr>
          <w:highlight w:val="yellow"/>
        </w:rPr>
        <w:t>[DD.MM.RRRR] r</w:t>
      </w:r>
      <w:r w:rsidRPr="000F17FC">
        <w:t>.</w:t>
      </w:r>
    </w:p>
    <w:p w14:paraId="5A435F19" w14:textId="77777777" w:rsidR="002D1713" w:rsidRDefault="002D1713" w:rsidP="002D1713">
      <w:pPr>
        <w:pStyle w:val="Akapitzlist"/>
        <w:ind w:left="360"/>
        <w:jc w:val="both"/>
      </w:pPr>
    </w:p>
    <w:p w14:paraId="65A42177" w14:textId="77777777" w:rsidR="002D1713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320710">
        <w:t>Na dzień ogłoszenia Konkursu dysponuję następującym potencjałem kadrowym, tj. liczbą osób  zatrudnionych na postawie umowy o pracę, umowy zlecenia lub innej umowy cywilnoprawnej o podobnym charakterze o co najmniej trzyletnim doświadczeniu w pracy brokerskiej (każda z osób), uprawnionych do wykonywania czynności brokerskich zgodnie z Ustawą o dystrybucji -  [</w:t>
      </w:r>
      <w:r w:rsidRPr="00320710">
        <w:rPr>
          <w:highlight w:val="yellow"/>
        </w:rPr>
        <w:t>………..</w:t>
      </w:r>
      <w:r w:rsidRPr="00320710">
        <w:t>] (wymagana liczba nie mniej niż 5) osób;</w:t>
      </w:r>
    </w:p>
    <w:p w14:paraId="64A4B4D6" w14:textId="77777777" w:rsidR="002D1713" w:rsidRDefault="002D1713" w:rsidP="002D1713">
      <w:pPr>
        <w:pStyle w:val="Akapitzlist"/>
        <w:ind w:left="360"/>
      </w:pPr>
    </w:p>
    <w:p w14:paraId="1DBA5115" w14:textId="77777777" w:rsidR="002D1713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bookmarkStart w:id="0" w:name="_Hlk129793548"/>
      <w:r w:rsidRPr="00CC4359">
        <w:t xml:space="preserve">w okresie 5 lat przed terminem składania ofert przeprowadziłem </w:t>
      </w:r>
      <w:r w:rsidRPr="00CC4359">
        <w:rPr>
          <w:highlight w:val="yellow"/>
        </w:rPr>
        <w:t>[……]</w:t>
      </w:r>
      <w:r w:rsidRPr="00CC4359">
        <w:t xml:space="preserve"> postępowań (wymagane  co najmniej 3 (trzy) postępowania)  w zakresie likwidacji szkód majątkowych oraz dochodzenia roszczeń odszkodowawczych o wartości przekraczającej 500 tys. zł, które dotyczyły zdarzeń / szkód majątkowych powstałych na terenie Rzeczpospolitej Polskiej;</w:t>
      </w:r>
      <w:bookmarkEnd w:id="0"/>
    </w:p>
    <w:p w14:paraId="0FC55638" w14:textId="77777777" w:rsidR="002D1713" w:rsidRDefault="002D1713" w:rsidP="002D1713">
      <w:pPr>
        <w:pStyle w:val="Akapitzlist"/>
        <w:ind w:left="360"/>
        <w:jc w:val="both"/>
      </w:pPr>
    </w:p>
    <w:p w14:paraId="20894FAD" w14:textId="77777777" w:rsidR="002D1713" w:rsidRDefault="002D1713" w:rsidP="002D1713">
      <w:pPr>
        <w:pStyle w:val="Akapitzlist"/>
        <w:numPr>
          <w:ilvl w:val="0"/>
          <w:numId w:val="26"/>
        </w:numPr>
        <w:spacing w:line="278" w:lineRule="auto"/>
        <w:jc w:val="both"/>
      </w:pPr>
      <w:r w:rsidRPr="00D20B56">
        <w:t xml:space="preserve">posiadam ważne ubezpieczenie odpowiedzialności cywilnej, zgodnie z rozporządzeniem Ministra Finansów z dnia 18 maja 2018 r. w sprawie obowiązkowego ubezpieczenia odpowiedzialności cywilnej z tytułu wykonywania działalności brokerskiej o łącznej sumie gwarancyjnej </w:t>
      </w:r>
      <w:r w:rsidRPr="00D20B56">
        <w:rPr>
          <w:highlight w:val="yellow"/>
        </w:rPr>
        <w:t>[………..]</w:t>
      </w:r>
      <w:r w:rsidRPr="00D20B56">
        <w:t xml:space="preserve"> zł; </w:t>
      </w:r>
    </w:p>
    <w:p w14:paraId="4EC27591" w14:textId="77777777" w:rsidR="002D1713" w:rsidRPr="00BF04BB" w:rsidRDefault="002D1713" w:rsidP="002D1713">
      <w:pPr>
        <w:pStyle w:val="Akapitzlist"/>
      </w:pPr>
    </w:p>
    <w:p w14:paraId="15250DBA" w14:textId="77777777" w:rsidR="002D1713" w:rsidRPr="002041C5" w:rsidRDefault="002D1713" w:rsidP="002D1713">
      <w:pPr>
        <w:numPr>
          <w:ilvl w:val="0"/>
          <w:numId w:val="26"/>
        </w:numPr>
        <w:spacing w:after="160" w:line="278" w:lineRule="auto"/>
        <w:jc w:val="both"/>
      </w:pPr>
      <w:r w:rsidRPr="002041C5">
        <w:t xml:space="preserve">wyrażam zgodę na przetwarzanie danych osobowych w związku z przeprowadzanym </w:t>
      </w:r>
      <w:r w:rsidRPr="004D0E5F">
        <w:t>Konkursem</w:t>
      </w:r>
      <w:r>
        <w:t xml:space="preserve"> oraz zapoznałem się w tym zakresie z Rozdziałem XI Regulaminu konkursu</w:t>
      </w:r>
      <w:r w:rsidRPr="002041C5">
        <w:t>.</w:t>
      </w:r>
    </w:p>
    <w:p w14:paraId="498C4813" w14:textId="77777777" w:rsidR="002D1713" w:rsidRPr="002041C5" w:rsidRDefault="002D1713" w:rsidP="002D1713">
      <w:pPr>
        <w:spacing w:after="160" w:line="278" w:lineRule="auto"/>
        <w:rPr>
          <w:color w:val="00B050"/>
        </w:rPr>
      </w:pPr>
    </w:p>
    <w:p w14:paraId="25B5E0E3" w14:textId="3AB21C96" w:rsidR="002D1713" w:rsidRPr="00C006D6" w:rsidRDefault="002D1713" w:rsidP="002D1713">
      <w:pPr>
        <w:jc w:val="both"/>
      </w:pPr>
      <w:r w:rsidRPr="00C006D6">
        <w:t>W wypadku wyboru składanej Ofert jako najkorzystniejszej zobowiązują się przedstawić Organizatorowi konkursu wszelkie dokumenty, zgodnie z Rozdziałem V, pk</w:t>
      </w:r>
      <w:r>
        <w:t>t</w:t>
      </w:r>
      <w:r w:rsidRPr="00C006D6">
        <w:t xml:space="preserve"> 5 Regulaminu. </w:t>
      </w:r>
    </w:p>
    <w:p w14:paraId="4D813217" w14:textId="39E55592" w:rsidR="002D1713" w:rsidRDefault="002D1713" w:rsidP="002D1713">
      <w:pPr>
        <w:jc w:val="both"/>
      </w:pPr>
    </w:p>
    <w:p w14:paraId="706B7D16" w14:textId="5577BD33" w:rsidR="002D1713" w:rsidRDefault="002D1713" w:rsidP="002D1713">
      <w:pPr>
        <w:jc w:val="both"/>
      </w:pPr>
      <w:r w:rsidRPr="002041C5">
        <w:t xml:space="preserve">Do Oferty  dołączam następujące dokumenty, określone w Rozdziale V </w:t>
      </w:r>
      <w:r w:rsidRPr="00A27AB1">
        <w:t xml:space="preserve">pkt 3 Regulaminu, </w:t>
      </w:r>
      <w:r w:rsidRPr="002041C5">
        <w:t xml:space="preserve"> </w:t>
      </w:r>
      <w:r w:rsidRPr="00A27AB1">
        <w:t>które stanowić będą</w:t>
      </w:r>
      <w:r w:rsidRPr="002041C5">
        <w:t xml:space="preserve"> jej integralną część:</w:t>
      </w:r>
    </w:p>
    <w:p w14:paraId="66AAA1F0" w14:textId="5BDC30C2" w:rsidR="002D1713" w:rsidRPr="001B0EC4" w:rsidRDefault="002D1713" w:rsidP="002D1713">
      <w:pPr>
        <w:pStyle w:val="Akapitzlist"/>
        <w:numPr>
          <w:ilvl w:val="0"/>
          <w:numId w:val="27"/>
        </w:numPr>
        <w:spacing w:after="160" w:line="278" w:lineRule="auto"/>
        <w:ind w:left="426"/>
      </w:pPr>
      <w:r w:rsidRPr="001B0EC4">
        <w:rPr>
          <w:rFonts w:eastAsiaTheme="minorHAnsi"/>
        </w:rPr>
        <w:t>Oświadczenie w sprawie sankcji nałożonych w związku z inwazją Rosji na Ukrainę</w:t>
      </w:r>
      <w:r w:rsidR="00DC1B1A">
        <w:rPr>
          <w:rFonts w:eastAsiaTheme="minorHAnsi"/>
        </w:rPr>
        <w:t>.</w:t>
      </w:r>
    </w:p>
    <w:p w14:paraId="3B135239" w14:textId="27E3EA2F" w:rsidR="002D1713" w:rsidRPr="002041C5" w:rsidRDefault="002D1713" w:rsidP="002D1713">
      <w:pPr>
        <w:spacing w:after="160" w:line="278" w:lineRule="auto"/>
        <w:ind w:left="426"/>
        <w:rPr>
          <w:highlight w:val="yellow"/>
        </w:rPr>
      </w:pPr>
      <w:r w:rsidRPr="002041C5">
        <w:rPr>
          <w:highlight w:val="yellow"/>
        </w:rPr>
        <w:t>[………..];</w:t>
      </w:r>
    </w:p>
    <w:p w14:paraId="56AED42A" w14:textId="4E3C82F8" w:rsidR="00DC1B1A" w:rsidRPr="003F1D8A" w:rsidRDefault="002D1713" w:rsidP="003F1D8A">
      <w:pPr>
        <w:spacing w:after="160" w:line="278" w:lineRule="auto"/>
        <w:ind w:left="426"/>
        <w:rPr>
          <w:highlight w:val="yellow"/>
        </w:rPr>
      </w:pPr>
      <w:r w:rsidRPr="002041C5">
        <w:rPr>
          <w:highlight w:val="yellow"/>
        </w:rPr>
        <w:t>[………..];</w:t>
      </w:r>
    </w:p>
    <w:sectPr w:rsidR="00DC1B1A" w:rsidRPr="003F1D8A" w:rsidSect="00D81575">
      <w:headerReference w:type="first" r:id="rId8"/>
      <w:type w:val="continuous"/>
      <w:pgSz w:w="11900" w:h="16820"/>
      <w:pgMar w:top="708" w:right="990" w:bottom="851" w:left="1419" w:header="0" w:footer="720" w:gutter="0"/>
      <w:cols w:space="708" w:equalWidth="0">
        <w:col w:w="9489" w:space="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10CF9" w14:textId="77777777" w:rsidR="004F6F6E" w:rsidRDefault="004F6F6E" w:rsidP="00CB30CB">
      <w:pPr>
        <w:spacing w:line="240" w:lineRule="auto"/>
      </w:pPr>
      <w:r>
        <w:separator/>
      </w:r>
    </w:p>
  </w:endnote>
  <w:endnote w:type="continuationSeparator" w:id="0">
    <w:p w14:paraId="0EF783E0" w14:textId="77777777" w:rsidR="004F6F6E" w:rsidRDefault="004F6F6E" w:rsidP="00CB3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" w:fontKey="{7D2C4E52-A46D-41E7-879B-6659AD77FF7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99DFE72-4191-46F7-BAC0-1D12DED32A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BD7FFD1-AC69-4295-A87D-64850B663F63}"/>
    <w:embedBold r:id="rId4" w:fontKey="{1DD049C1-017C-417B-9799-055AFB6AB4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3C07B60-8737-4C87-A4C7-A8DDC37DCD8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E74B4FB-8D17-41DE-8D43-F15D1306EE65}"/>
    <w:embedItalic r:id="rId7" w:fontKey="{C9C9B2DE-3FB2-4D69-BD5D-D9DB6ADCB6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4A247" w14:textId="77777777" w:rsidR="004F6F6E" w:rsidRDefault="004F6F6E" w:rsidP="00CB30CB">
      <w:pPr>
        <w:spacing w:line="240" w:lineRule="auto"/>
      </w:pPr>
      <w:r>
        <w:separator/>
      </w:r>
    </w:p>
  </w:footnote>
  <w:footnote w:type="continuationSeparator" w:id="0">
    <w:p w14:paraId="3C80FE04" w14:textId="77777777" w:rsidR="004F6F6E" w:rsidRDefault="004F6F6E" w:rsidP="00CB30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D23E0" w14:textId="45735FD6" w:rsidR="00CB30CB" w:rsidRDefault="003F1D8A">
    <w:pPr>
      <w:pStyle w:val="Nagwek"/>
    </w:pPr>
    <w:r>
      <w:rPr>
        <w:noProof/>
      </w:rPr>
      <w:pict w14:anchorId="0BD7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40781" o:spid="_x0000_s1025" type="#_x0000_t75" style="position:absolute;margin-left:-70.75pt;margin-top:-33.6pt;width:599pt;height:711.4pt;z-index:-251658752;mso-position-horizontal-relative:margin;mso-position-vertical-relative:margin" o:allowincell="f">
          <v:imagedata r:id="rId1" o:title="papier firmowy_PNGGG" cropbottom="1051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18B"/>
    <w:multiLevelType w:val="hybridMultilevel"/>
    <w:tmpl w:val="DB4ED59A"/>
    <w:lvl w:ilvl="0" w:tplc="035ADD46">
      <w:start w:val="1"/>
      <w:numFmt w:val="upperRoman"/>
      <w:lvlText w:val="Rozdział 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B059E"/>
    <w:multiLevelType w:val="hybridMultilevel"/>
    <w:tmpl w:val="69926AFE"/>
    <w:lvl w:ilvl="0" w:tplc="04150017">
      <w:start w:val="1"/>
      <w:numFmt w:val="lowerLetter"/>
      <w:lvlText w:val="%1)"/>
      <w:lvlJc w:val="left"/>
      <w:pPr>
        <w:ind w:left="1259" w:hanging="360"/>
      </w:pPr>
    </w:lvl>
    <w:lvl w:ilvl="1" w:tplc="04150019" w:tentative="1">
      <w:start w:val="1"/>
      <w:numFmt w:val="lowerLetter"/>
      <w:lvlText w:val="%2."/>
      <w:lvlJc w:val="left"/>
      <w:pPr>
        <w:ind w:left="1979" w:hanging="360"/>
      </w:pPr>
    </w:lvl>
    <w:lvl w:ilvl="2" w:tplc="0415001B" w:tentative="1">
      <w:start w:val="1"/>
      <w:numFmt w:val="lowerRoman"/>
      <w:lvlText w:val="%3."/>
      <w:lvlJc w:val="right"/>
      <w:pPr>
        <w:ind w:left="2699" w:hanging="180"/>
      </w:pPr>
    </w:lvl>
    <w:lvl w:ilvl="3" w:tplc="0415000F" w:tentative="1">
      <w:start w:val="1"/>
      <w:numFmt w:val="decimal"/>
      <w:lvlText w:val="%4."/>
      <w:lvlJc w:val="left"/>
      <w:pPr>
        <w:ind w:left="3419" w:hanging="360"/>
      </w:pPr>
    </w:lvl>
    <w:lvl w:ilvl="4" w:tplc="04150019" w:tentative="1">
      <w:start w:val="1"/>
      <w:numFmt w:val="lowerLetter"/>
      <w:lvlText w:val="%5."/>
      <w:lvlJc w:val="left"/>
      <w:pPr>
        <w:ind w:left="4139" w:hanging="360"/>
      </w:pPr>
    </w:lvl>
    <w:lvl w:ilvl="5" w:tplc="0415001B" w:tentative="1">
      <w:start w:val="1"/>
      <w:numFmt w:val="lowerRoman"/>
      <w:lvlText w:val="%6."/>
      <w:lvlJc w:val="right"/>
      <w:pPr>
        <w:ind w:left="4859" w:hanging="180"/>
      </w:pPr>
    </w:lvl>
    <w:lvl w:ilvl="6" w:tplc="0415000F" w:tentative="1">
      <w:start w:val="1"/>
      <w:numFmt w:val="decimal"/>
      <w:lvlText w:val="%7."/>
      <w:lvlJc w:val="left"/>
      <w:pPr>
        <w:ind w:left="5579" w:hanging="360"/>
      </w:pPr>
    </w:lvl>
    <w:lvl w:ilvl="7" w:tplc="04150019" w:tentative="1">
      <w:start w:val="1"/>
      <w:numFmt w:val="lowerLetter"/>
      <w:lvlText w:val="%8."/>
      <w:lvlJc w:val="left"/>
      <w:pPr>
        <w:ind w:left="6299" w:hanging="360"/>
      </w:pPr>
    </w:lvl>
    <w:lvl w:ilvl="8" w:tplc="0415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" w15:restartNumberingAfterBreak="0">
    <w:nsid w:val="084900C6"/>
    <w:multiLevelType w:val="hybridMultilevel"/>
    <w:tmpl w:val="36B892BE"/>
    <w:lvl w:ilvl="0" w:tplc="A6FE1044">
      <w:start w:val="1"/>
      <w:numFmt w:val="decimal"/>
      <w:lvlText w:val="%1)"/>
      <w:lvlJc w:val="left"/>
      <w:pPr>
        <w:ind w:left="860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70E6C502">
      <w:start w:val="1"/>
      <w:numFmt w:val="lowerLetter"/>
      <w:lvlText w:val="%2)"/>
      <w:lvlJc w:val="left"/>
      <w:pPr>
        <w:ind w:left="122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502E5F9A">
      <w:numFmt w:val="bullet"/>
      <w:lvlText w:val="•"/>
      <w:lvlJc w:val="left"/>
      <w:pPr>
        <w:ind w:left="1420" w:hanging="360"/>
      </w:pPr>
      <w:rPr>
        <w:rFonts w:hint="default"/>
        <w:lang w:val="pl-PL" w:eastAsia="en-US" w:bidi="ar-SA"/>
      </w:rPr>
    </w:lvl>
    <w:lvl w:ilvl="3" w:tplc="0F220A66">
      <w:numFmt w:val="bullet"/>
      <w:lvlText w:val="•"/>
      <w:lvlJc w:val="left"/>
      <w:pPr>
        <w:ind w:left="2412" w:hanging="360"/>
      </w:pPr>
      <w:rPr>
        <w:rFonts w:hint="default"/>
        <w:lang w:val="pl-PL" w:eastAsia="en-US" w:bidi="ar-SA"/>
      </w:rPr>
    </w:lvl>
    <w:lvl w:ilvl="4" w:tplc="36721AAA">
      <w:numFmt w:val="bullet"/>
      <w:lvlText w:val="•"/>
      <w:lvlJc w:val="left"/>
      <w:pPr>
        <w:ind w:left="3404" w:hanging="360"/>
      </w:pPr>
      <w:rPr>
        <w:rFonts w:hint="default"/>
        <w:lang w:val="pl-PL" w:eastAsia="en-US" w:bidi="ar-SA"/>
      </w:rPr>
    </w:lvl>
    <w:lvl w:ilvl="5" w:tplc="421457C2">
      <w:numFmt w:val="bullet"/>
      <w:lvlText w:val="•"/>
      <w:lvlJc w:val="left"/>
      <w:pPr>
        <w:ind w:left="4396" w:hanging="360"/>
      </w:pPr>
      <w:rPr>
        <w:rFonts w:hint="default"/>
        <w:lang w:val="pl-PL" w:eastAsia="en-US" w:bidi="ar-SA"/>
      </w:rPr>
    </w:lvl>
    <w:lvl w:ilvl="6" w:tplc="193EC652">
      <w:numFmt w:val="bullet"/>
      <w:lvlText w:val="•"/>
      <w:lvlJc w:val="left"/>
      <w:pPr>
        <w:ind w:left="5388" w:hanging="360"/>
      </w:pPr>
      <w:rPr>
        <w:rFonts w:hint="default"/>
        <w:lang w:val="pl-PL" w:eastAsia="en-US" w:bidi="ar-SA"/>
      </w:rPr>
    </w:lvl>
    <w:lvl w:ilvl="7" w:tplc="D9B6BF30">
      <w:numFmt w:val="bullet"/>
      <w:lvlText w:val="•"/>
      <w:lvlJc w:val="left"/>
      <w:pPr>
        <w:ind w:left="6380" w:hanging="360"/>
      </w:pPr>
      <w:rPr>
        <w:rFonts w:hint="default"/>
        <w:lang w:val="pl-PL" w:eastAsia="en-US" w:bidi="ar-SA"/>
      </w:rPr>
    </w:lvl>
    <w:lvl w:ilvl="8" w:tplc="24E255EC">
      <w:numFmt w:val="bullet"/>
      <w:lvlText w:val="•"/>
      <w:lvlJc w:val="left"/>
      <w:pPr>
        <w:ind w:left="737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EE76F9B"/>
    <w:multiLevelType w:val="multilevel"/>
    <w:tmpl w:val="E01C3748"/>
    <w:lvl w:ilvl="0">
      <w:start w:val="1"/>
      <w:numFmt w:val="decimal"/>
      <w:lvlText w:val="%1."/>
      <w:lvlJc w:val="left"/>
      <w:pPr>
        <w:ind w:left="284" w:hanging="28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78" w:hanging="67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13" w:hanging="14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3" w:hanging="21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3" w:hanging="28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3" w:hanging="35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3" w:hanging="429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3" w:hanging="50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3" w:hanging="57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1002446C"/>
    <w:multiLevelType w:val="multilevel"/>
    <w:tmpl w:val="E3AE084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="Aria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C051DC"/>
    <w:multiLevelType w:val="hybridMultilevel"/>
    <w:tmpl w:val="7CAAF23C"/>
    <w:lvl w:ilvl="0" w:tplc="7BE6C1FA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3F843066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03FC1EE8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134A5C5A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5EC8BAD6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20082056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05C26236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35DE00E6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E86AD42C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6" w15:restartNumberingAfterBreak="0">
    <w:nsid w:val="13195CF0"/>
    <w:multiLevelType w:val="hybridMultilevel"/>
    <w:tmpl w:val="A1AA7D7E"/>
    <w:lvl w:ilvl="0" w:tplc="1B5E3B86">
      <w:start w:val="1"/>
      <w:numFmt w:val="upperRoman"/>
      <w:lvlText w:val="Rozdział 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D3E84"/>
    <w:multiLevelType w:val="hybridMultilevel"/>
    <w:tmpl w:val="FCB8CEF0"/>
    <w:lvl w:ilvl="0" w:tplc="44AA7EC6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11CABFDE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53C06A26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9612A4DC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07F6CB90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D53AC1F2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E8B4EF40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33026298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CF7C782A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8" w15:restartNumberingAfterBreak="0">
    <w:nsid w:val="1A7110F5"/>
    <w:multiLevelType w:val="hybridMultilevel"/>
    <w:tmpl w:val="57EA22DE"/>
    <w:lvl w:ilvl="0" w:tplc="1C484760">
      <w:start w:val="1"/>
      <w:numFmt w:val="decimal"/>
      <w:lvlText w:val="%1."/>
      <w:lvlJc w:val="left"/>
      <w:pPr>
        <w:ind w:left="6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9" w15:restartNumberingAfterBreak="0">
    <w:nsid w:val="1B6641E8"/>
    <w:multiLevelType w:val="hybridMultilevel"/>
    <w:tmpl w:val="5FC2FB52"/>
    <w:lvl w:ilvl="0" w:tplc="2E68A1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F5BC5"/>
    <w:multiLevelType w:val="hybridMultilevel"/>
    <w:tmpl w:val="F0F6BAF0"/>
    <w:lvl w:ilvl="0" w:tplc="EFBCC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40C85"/>
    <w:multiLevelType w:val="hybridMultilevel"/>
    <w:tmpl w:val="B628AD9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B7101"/>
    <w:multiLevelType w:val="hybridMultilevel"/>
    <w:tmpl w:val="00725978"/>
    <w:lvl w:ilvl="0" w:tplc="CA6C4AA4">
      <w:start w:val="1"/>
      <w:numFmt w:val="decimal"/>
      <w:lvlText w:val="%1."/>
      <w:lvlJc w:val="left"/>
      <w:pPr>
        <w:ind w:left="387" w:hanging="2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38CD376">
      <w:start w:val="1"/>
      <w:numFmt w:val="decimal"/>
      <w:lvlText w:val="%2)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121C17BE">
      <w:numFmt w:val="bullet"/>
      <w:lvlText w:val="•"/>
      <w:lvlJc w:val="left"/>
      <w:pPr>
        <w:ind w:left="1804" w:hanging="360"/>
      </w:pPr>
      <w:rPr>
        <w:rFonts w:hint="default"/>
        <w:lang w:val="pl-PL" w:eastAsia="en-US" w:bidi="ar-SA"/>
      </w:rPr>
    </w:lvl>
    <w:lvl w:ilvl="3" w:tplc="3E5227A8">
      <w:numFmt w:val="bullet"/>
      <w:lvlText w:val="•"/>
      <w:lvlJc w:val="left"/>
      <w:pPr>
        <w:ind w:left="2748" w:hanging="360"/>
      </w:pPr>
      <w:rPr>
        <w:rFonts w:hint="default"/>
        <w:lang w:val="pl-PL" w:eastAsia="en-US" w:bidi="ar-SA"/>
      </w:rPr>
    </w:lvl>
    <w:lvl w:ilvl="4" w:tplc="B2D67138">
      <w:numFmt w:val="bullet"/>
      <w:lvlText w:val="•"/>
      <w:lvlJc w:val="left"/>
      <w:pPr>
        <w:ind w:left="3692" w:hanging="360"/>
      </w:pPr>
      <w:rPr>
        <w:rFonts w:hint="default"/>
        <w:lang w:val="pl-PL" w:eastAsia="en-US" w:bidi="ar-SA"/>
      </w:rPr>
    </w:lvl>
    <w:lvl w:ilvl="5" w:tplc="E2A09928">
      <w:numFmt w:val="bullet"/>
      <w:lvlText w:val="•"/>
      <w:lvlJc w:val="left"/>
      <w:pPr>
        <w:ind w:left="4636" w:hanging="360"/>
      </w:pPr>
      <w:rPr>
        <w:rFonts w:hint="default"/>
        <w:lang w:val="pl-PL" w:eastAsia="en-US" w:bidi="ar-SA"/>
      </w:rPr>
    </w:lvl>
    <w:lvl w:ilvl="6" w:tplc="106C5532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7" w:tplc="C7523E30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05E0A7EE">
      <w:numFmt w:val="bullet"/>
      <w:lvlText w:val="•"/>
      <w:lvlJc w:val="left"/>
      <w:pPr>
        <w:ind w:left="7468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20396B25"/>
    <w:multiLevelType w:val="hybridMultilevel"/>
    <w:tmpl w:val="837A50F6"/>
    <w:lvl w:ilvl="0" w:tplc="62DADB70">
      <w:start w:val="1"/>
      <w:numFmt w:val="bullet"/>
      <w:lvlText w:val="-"/>
      <w:lvlJc w:val="left"/>
      <w:pPr>
        <w:ind w:left="862" w:hanging="360"/>
      </w:pPr>
      <w:rPr>
        <w:rFonts w:ascii="Aptos" w:hAnsi="Apto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5556257"/>
    <w:multiLevelType w:val="hybridMultilevel"/>
    <w:tmpl w:val="1E7E1AD2"/>
    <w:lvl w:ilvl="0" w:tplc="95B6EF00">
      <w:start w:val="1"/>
      <w:numFmt w:val="decimal"/>
      <w:lvlText w:val="Załącznik nr 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315E2DB2"/>
    <w:multiLevelType w:val="hybridMultilevel"/>
    <w:tmpl w:val="5176B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56646"/>
    <w:multiLevelType w:val="hybridMultilevel"/>
    <w:tmpl w:val="F0F45B5E"/>
    <w:lvl w:ilvl="0" w:tplc="87CE4974">
      <w:start w:val="1"/>
      <w:numFmt w:val="decimal"/>
      <w:lvlText w:val="%1."/>
      <w:lvlJc w:val="left"/>
      <w:pPr>
        <w:ind w:left="899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7" w15:restartNumberingAfterBreak="0">
    <w:nsid w:val="3BCB1E65"/>
    <w:multiLevelType w:val="hybridMultilevel"/>
    <w:tmpl w:val="942AA2F4"/>
    <w:lvl w:ilvl="0" w:tplc="1C821926">
      <w:start w:val="1"/>
      <w:numFmt w:val="decimal"/>
      <w:lvlText w:val="%1."/>
      <w:lvlJc w:val="left"/>
      <w:pPr>
        <w:ind w:left="707" w:hanging="5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270C6E2E">
      <w:numFmt w:val="bullet"/>
      <w:lvlText w:val="•"/>
      <w:lvlJc w:val="left"/>
      <w:pPr>
        <w:ind w:left="1565" w:hanging="567"/>
      </w:pPr>
      <w:rPr>
        <w:rFonts w:hint="default"/>
        <w:lang w:val="pl-PL" w:eastAsia="en-US" w:bidi="ar-SA"/>
      </w:rPr>
    </w:lvl>
    <w:lvl w:ilvl="2" w:tplc="7B4EDE16">
      <w:numFmt w:val="bullet"/>
      <w:lvlText w:val="•"/>
      <w:lvlJc w:val="left"/>
      <w:pPr>
        <w:ind w:left="2431" w:hanging="567"/>
      </w:pPr>
      <w:rPr>
        <w:rFonts w:hint="default"/>
        <w:lang w:val="pl-PL" w:eastAsia="en-US" w:bidi="ar-SA"/>
      </w:rPr>
    </w:lvl>
    <w:lvl w:ilvl="3" w:tplc="6FEE60EE">
      <w:numFmt w:val="bullet"/>
      <w:lvlText w:val="•"/>
      <w:lvlJc w:val="left"/>
      <w:pPr>
        <w:ind w:left="3296" w:hanging="567"/>
      </w:pPr>
      <w:rPr>
        <w:rFonts w:hint="default"/>
        <w:lang w:val="pl-PL" w:eastAsia="en-US" w:bidi="ar-SA"/>
      </w:rPr>
    </w:lvl>
    <w:lvl w:ilvl="4" w:tplc="FF201F84">
      <w:numFmt w:val="bullet"/>
      <w:lvlText w:val="•"/>
      <w:lvlJc w:val="left"/>
      <w:pPr>
        <w:ind w:left="4162" w:hanging="567"/>
      </w:pPr>
      <w:rPr>
        <w:rFonts w:hint="default"/>
        <w:lang w:val="pl-PL" w:eastAsia="en-US" w:bidi="ar-SA"/>
      </w:rPr>
    </w:lvl>
    <w:lvl w:ilvl="5" w:tplc="8A5214B4">
      <w:numFmt w:val="bullet"/>
      <w:lvlText w:val="•"/>
      <w:lvlJc w:val="left"/>
      <w:pPr>
        <w:ind w:left="5028" w:hanging="567"/>
      </w:pPr>
      <w:rPr>
        <w:rFonts w:hint="default"/>
        <w:lang w:val="pl-PL" w:eastAsia="en-US" w:bidi="ar-SA"/>
      </w:rPr>
    </w:lvl>
    <w:lvl w:ilvl="6" w:tplc="7EB0BC9A">
      <w:numFmt w:val="bullet"/>
      <w:lvlText w:val="•"/>
      <w:lvlJc w:val="left"/>
      <w:pPr>
        <w:ind w:left="5893" w:hanging="567"/>
      </w:pPr>
      <w:rPr>
        <w:rFonts w:hint="default"/>
        <w:lang w:val="pl-PL" w:eastAsia="en-US" w:bidi="ar-SA"/>
      </w:rPr>
    </w:lvl>
    <w:lvl w:ilvl="7" w:tplc="FCC84A92">
      <w:numFmt w:val="bullet"/>
      <w:lvlText w:val="•"/>
      <w:lvlJc w:val="left"/>
      <w:pPr>
        <w:ind w:left="6759" w:hanging="567"/>
      </w:pPr>
      <w:rPr>
        <w:rFonts w:hint="default"/>
        <w:lang w:val="pl-PL" w:eastAsia="en-US" w:bidi="ar-SA"/>
      </w:rPr>
    </w:lvl>
    <w:lvl w:ilvl="8" w:tplc="22846650">
      <w:numFmt w:val="bullet"/>
      <w:lvlText w:val="•"/>
      <w:lvlJc w:val="left"/>
      <w:pPr>
        <w:ind w:left="7625" w:hanging="567"/>
      </w:pPr>
      <w:rPr>
        <w:rFonts w:hint="default"/>
        <w:lang w:val="pl-PL" w:eastAsia="en-US" w:bidi="ar-SA"/>
      </w:rPr>
    </w:lvl>
  </w:abstractNum>
  <w:abstractNum w:abstractNumId="18" w15:restartNumberingAfterBreak="0">
    <w:nsid w:val="3F08443C"/>
    <w:multiLevelType w:val="hybridMultilevel"/>
    <w:tmpl w:val="E98AFE96"/>
    <w:lvl w:ilvl="0" w:tplc="63F8B552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A57CFA28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60F0755A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8988A396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39642DCE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A63861BA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745ED068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D7268C30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883CF26E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19" w15:restartNumberingAfterBreak="0">
    <w:nsid w:val="406C364E"/>
    <w:multiLevelType w:val="hybridMultilevel"/>
    <w:tmpl w:val="22904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E73E46"/>
    <w:multiLevelType w:val="hybridMultilevel"/>
    <w:tmpl w:val="5CEC4054"/>
    <w:lvl w:ilvl="0" w:tplc="E084EC38">
      <w:start w:val="1"/>
      <w:numFmt w:val="decimal"/>
      <w:lvlText w:val="%1."/>
      <w:lvlJc w:val="left"/>
      <w:pPr>
        <w:ind w:left="423" w:hanging="28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60F4F366">
      <w:start w:val="1"/>
      <w:numFmt w:val="decimal"/>
      <w:lvlText w:val="%2)"/>
      <w:lvlJc w:val="left"/>
      <w:pPr>
        <w:ind w:left="849" w:hanging="258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EE9EB6C2">
      <w:numFmt w:val="bullet"/>
      <w:lvlText w:val="•"/>
      <w:lvlJc w:val="left"/>
      <w:pPr>
        <w:ind w:left="1786" w:hanging="258"/>
      </w:pPr>
      <w:rPr>
        <w:rFonts w:hint="default"/>
        <w:lang w:val="pl-PL" w:eastAsia="en-US" w:bidi="ar-SA"/>
      </w:rPr>
    </w:lvl>
    <w:lvl w:ilvl="3" w:tplc="C8946B92">
      <w:numFmt w:val="bullet"/>
      <w:lvlText w:val="•"/>
      <w:lvlJc w:val="left"/>
      <w:pPr>
        <w:ind w:left="2732" w:hanging="258"/>
      </w:pPr>
      <w:rPr>
        <w:rFonts w:hint="default"/>
        <w:lang w:val="pl-PL" w:eastAsia="en-US" w:bidi="ar-SA"/>
      </w:rPr>
    </w:lvl>
    <w:lvl w:ilvl="4" w:tplc="35683C9A">
      <w:numFmt w:val="bullet"/>
      <w:lvlText w:val="•"/>
      <w:lvlJc w:val="left"/>
      <w:pPr>
        <w:ind w:left="3678" w:hanging="258"/>
      </w:pPr>
      <w:rPr>
        <w:rFonts w:hint="default"/>
        <w:lang w:val="pl-PL" w:eastAsia="en-US" w:bidi="ar-SA"/>
      </w:rPr>
    </w:lvl>
    <w:lvl w:ilvl="5" w:tplc="36FAA0A8">
      <w:numFmt w:val="bullet"/>
      <w:lvlText w:val="•"/>
      <w:lvlJc w:val="left"/>
      <w:pPr>
        <w:ind w:left="4625" w:hanging="258"/>
      </w:pPr>
      <w:rPr>
        <w:rFonts w:hint="default"/>
        <w:lang w:val="pl-PL" w:eastAsia="en-US" w:bidi="ar-SA"/>
      </w:rPr>
    </w:lvl>
    <w:lvl w:ilvl="6" w:tplc="EBC21F60">
      <w:numFmt w:val="bullet"/>
      <w:lvlText w:val="•"/>
      <w:lvlJc w:val="left"/>
      <w:pPr>
        <w:ind w:left="5571" w:hanging="258"/>
      </w:pPr>
      <w:rPr>
        <w:rFonts w:hint="default"/>
        <w:lang w:val="pl-PL" w:eastAsia="en-US" w:bidi="ar-SA"/>
      </w:rPr>
    </w:lvl>
    <w:lvl w:ilvl="7" w:tplc="2026C4B6">
      <w:numFmt w:val="bullet"/>
      <w:lvlText w:val="•"/>
      <w:lvlJc w:val="left"/>
      <w:pPr>
        <w:ind w:left="6517" w:hanging="258"/>
      </w:pPr>
      <w:rPr>
        <w:rFonts w:hint="default"/>
        <w:lang w:val="pl-PL" w:eastAsia="en-US" w:bidi="ar-SA"/>
      </w:rPr>
    </w:lvl>
    <w:lvl w:ilvl="8" w:tplc="0D0859E2">
      <w:numFmt w:val="bullet"/>
      <w:lvlText w:val="•"/>
      <w:lvlJc w:val="left"/>
      <w:pPr>
        <w:ind w:left="7463" w:hanging="258"/>
      </w:pPr>
      <w:rPr>
        <w:rFonts w:hint="default"/>
        <w:lang w:val="pl-PL" w:eastAsia="en-US" w:bidi="ar-SA"/>
      </w:rPr>
    </w:lvl>
  </w:abstractNum>
  <w:abstractNum w:abstractNumId="21" w15:restartNumberingAfterBreak="0">
    <w:nsid w:val="4B577E43"/>
    <w:multiLevelType w:val="hybridMultilevel"/>
    <w:tmpl w:val="DC1A4CDE"/>
    <w:lvl w:ilvl="0" w:tplc="FFFFFFFF">
      <w:start w:val="1"/>
      <w:numFmt w:val="decimal"/>
      <w:lvlText w:val="%1."/>
      <w:lvlJc w:val="left"/>
      <w:pPr>
        <w:ind w:left="69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18" w:hanging="360"/>
      </w:pPr>
    </w:lvl>
    <w:lvl w:ilvl="2" w:tplc="FFFFFFFF" w:tentative="1">
      <w:start w:val="1"/>
      <w:numFmt w:val="lowerRoman"/>
      <w:lvlText w:val="%3."/>
      <w:lvlJc w:val="right"/>
      <w:pPr>
        <w:ind w:left="2138" w:hanging="180"/>
      </w:pPr>
    </w:lvl>
    <w:lvl w:ilvl="3" w:tplc="FFFFFFFF" w:tentative="1">
      <w:start w:val="1"/>
      <w:numFmt w:val="decimal"/>
      <w:lvlText w:val="%4."/>
      <w:lvlJc w:val="left"/>
      <w:pPr>
        <w:ind w:left="2858" w:hanging="360"/>
      </w:pPr>
    </w:lvl>
    <w:lvl w:ilvl="4" w:tplc="FFFFFFFF" w:tentative="1">
      <w:start w:val="1"/>
      <w:numFmt w:val="lowerLetter"/>
      <w:lvlText w:val="%5."/>
      <w:lvlJc w:val="left"/>
      <w:pPr>
        <w:ind w:left="3578" w:hanging="360"/>
      </w:pPr>
    </w:lvl>
    <w:lvl w:ilvl="5" w:tplc="FFFFFFFF" w:tentative="1">
      <w:start w:val="1"/>
      <w:numFmt w:val="lowerRoman"/>
      <w:lvlText w:val="%6."/>
      <w:lvlJc w:val="right"/>
      <w:pPr>
        <w:ind w:left="4298" w:hanging="180"/>
      </w:pPr>
    </w:lvl>
    <w:lvl w:ilvl="6" w:tplc="FFFFFFFF" w:tentative="1">
      <w:start w:val="1"/>
      <w:numFmt w:val="decimal"/>
      <w:lvlText w:val="%7."/>
      <w:lvlJc w:val="left"/>
      <w:pPr>
        <w:ind w:left="5018" w:hanging="360"/>
      </w:pPr>
    </w:lvl>
    <w:lvl w:ilvl="7" w:tplc="FFFFFFFF" w:tentative="1">
      <w:start w:val="1"/>
      <w:numFmt w:val="lowerLetter"/>
      <w:lvlText w:val="%8."/>
      <w:lvlJc w:val="left"/>
      <w:pPr>
        <w:ind w:left="5738" w:hanging="360"/>
      </w:pPr>
    </w:lvl>
    <w:lvl w:ilvl="8" w:tplc="FFFFFFFF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22" w15:restartNumberingAfterBreak="0">
    <w:nsid w:val="4BB70207"/>
    <w:multiLevelType w:val="hybridMultilevel"/>
    <w:tmpl w:val="1040E654"/>
    <w:lvl w:ilvl="0" w:tplc="B63ED850">
      <w:start w:val="1"/>
      <w:numFmt w:val="decimal"/>
      <w:lvlText w:val="%1."/>
      <w:lvlJc w:val="left"/>
      <w:pPr>
        <w:ind w:left="37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3" w15:restartNumberingAfterBreak="0">
    <w:nsid w:val="4D40525A"/>
    <w:multiLevelType w:val="hybridMultilevel"/>
    <w:tmpl w:val="93907ABC"/>
    <w:lvl w:ilvl="0" w:tplc="B7FCF654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4" w15:restartNumberingAfterBreak="0">
    <w:nsid w:val="50F62918"/>
    <w:multiLevelType w:val="hybridMultilevel"/>
    <w:tmpl w:val="D958A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F3CC6"/>
    <w:multiLevelType w:val="hybridMultilevel"/>
    <w:tmpl w:val="FE268DE0"/>
    <w:lvl w:ilvl="0" w:tplc="346EEA14">
      <w:start w:val="4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6" w15:restartNumberingAfterBreak="0">
    <w:nsid w:val="56C20F7F"/>
    <w:multiLevelType w:val="multilevel"/>
    <w:tmpl w:val="E6FCE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7" w15:restartNumberingAfterBreak="0">
    <w:nsid w:val="59FC5362"/>
    <w:multiLevelType w:val="hybridMultilevel"/>
    <w:tmpl w:val="1F6028BC"/>
    <w:lvl w:ilvl="0" w:tplc="33E2C7BC">
      <w:start w:val="1"/>
      <w:numFmt w:val="decimal"/>
      <w:lvlText w:val="%1)"/>
      <w:lvlJc w:val="left"/>
      <w:pPr>
        <w:ind w:left="4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3" w:hanging="360"/>
      </w:pPr>
    </w:lvl>
    <w:lvl w:ilvl="2" w:tplc="0415001B" w:tentative="1">
      <w:start w:val="1"/>
      <w:numFmt w:val="lowerRoman"/>
      <w:lvlText w:val="%3."/>
      <w:lvlJc w:val="right"/>
      <w:pPr>
        <w:ind w:left="1923" w:hanging="180"/>
      </w:pPr>
    </w:lvl>
    <w:lvl w:ilvl="3" w:tplc="0415000F" w:tentative="1">
      <w:start w:val="1"/>
      <w:numFmt w:val="decimal"/>
      <w:lvlText w:val="%4."/>
      <w:lvlJc w:val="left"/>
      <w:pPr>
        <w:ind w:left="2643" w:hanging="360"/>
      </w:pPr>
    </w:lvl>
    <w:lvl w:ilvl="4" w:tplc="04150019" w:tentative="1">
      <w:start w:val="1"/>
      <w:numFmt w:val="lowerLetter"/>
      <w:lvlText w:val="%5."/>
      <w:lvlJc w:val="left"/>
      <w:pPr>
        <w:ind w:left="3363" w:hanging="360"/>
      </w:pPr>
    </w:lvl>
    <w:lvl w:ilvl="5" w:tplc="0415001B" w:tentative="1">
      <w:start w:val="1"/>
      <w:numFmt w:val="lowerRoman"/>
      <w:lvlText w:val="%6."/>
      <w:lvlJc w:val="right"/>
      <w:pPr>
        <w:ind w:left="4083" w:hanging="180"/>
      </w:pPr>
    </w:lvl>
    <w:lvl w:ilvl="6" w:tplc="0415000F" w:tentative="1">
      <w:start w:val="1"/>
      <w:numFmt w:val="decimal"/>
      <w:lvlText w:val="%7."/>
      <w:lvlJc w:val="left"/>
      <w:pPr>
        <w:ind w:left="4803" w:hanging="360"/>
      </w:pPr>
    </w:lvl>
    <w:lvl w:ilvl="7" w:tplc="04150019" w:tentative="1">
      <w:start w:val="1"/>
      <w:numFmt w:val="lowerLetter"/>
      <w:lvlText w:val="%8."/>
      <w:lvlJc w:val="left"/>
      <w:pPr>
        <w:ind w:left="5523" w:hanging="360"/>
      </w:pPr>
    </w:lvl>
    <w:lvl w:ilvl="8" w:tplc="0415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28" w15:restartNumberingAfterBreak="0">
    <w:nsid w:val="5A33202E"/>
    <w:multiLevelType w:val="multilevel"/>
    <w:tmpl w:val="D30AC660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5" w:hanging="1800"/>
      </w:pPr>
      <w:rPr>
        <w:rFonts w:hint="default"/>
      </w:rPr>
    </w:lvl>
  </w:abstractNum>
  <w:abstractNum w:abstractNumId="29" w15:restartNumberingAfterBreak="0">
    <w:nsid w:val="5D357CD6"/>
    <w:multiLevelType w:val="hybridMultilevel"/>
    <w:tmpl w:val="95568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376B3"/>
    <w:multiLevelType w:val="hybridMultilevel"/>
    <w:tmpl w:val="09F8A936"/>
    <w:lvl w:ilvl="0" w:tplc="62DADB70">
      <w:start w:val="1"/>
      <w:numFmt w:val="bullet"/>
      <w:lvlText w:val="-"/>
      <w:lvlJc w:val="left"/>
      <w:pPr>
        <w:ind w:left="863" w:hanging="360"/>
      </w:pPr>
      <w:rPr>
        <w:rFonts w:ascii="Aptos" w:hAnsi="Aptos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1" w15:restartNumberingAfterBreak="0">
    <w:nsid w:val="65CB64C4"/>
    <w:multiLevelType w:val="hybridMultilevel"/>
    <w:tmpl w:val="F752C3F6"/>
    <w:lvl w:ilvl="0" w:tplc="139ED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00255"/>
    <w:multiLevelType w:val="multilevel"/>
    <w:tmpl w:val="D39ED2F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3" w15:restartNumberingAfterBreak="0">
    <w:nsid w:val="6A5640F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2A7801"/>
    <w:multiLevelType w:val="hybridMultilevel"/>
    <w:tmpl w:val="B8FC547C"/>
    <w:lvl w:ilvl="0" w:tplc="21A4D8C0">
      <w:start w:val="1"/>
      <w:numFmt w:val="upperRoman"/>
      <w:lvlText w:val="%1."/>
      <w:lvlJc w:val="left"/>
      <w:pPr>
        <w:ind w:left="72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5" w15:restartNumberingAfterBreak="0">
    <w:nsid w:val="6CAF4914"/>
    <w:multiLevelType w:val="hybridMultilevel"/>
    <w:tmpl w:val="1F6028BC"/>
    <w:lvl w:ilvl="0" w:tplc="FFFFFFFF">
      <w:start w:val="1"/>
      <w:numFmt w:val="decimal"/>
      <w:lvlText w:val="%1)"/>
      <w:lvlJc w:val="left"/>
      <w:pPr>
        <w:ind w:left="4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03" w:hanging="360"/>
      </w:pPr>
    </w:lvl>
    <w:lvl w:ilvl="2" w:tplc="FFFFFFFF" w:tentative="1">
      <w:start w:val="1"/>
      <w:numFmt w:val="lowerRoman"/>
      <w:lvlText w:val="%3."/>
      <w:lvlJc w:val="right"/>
      <w:pPr>
        <w:ind w:left="1923" w:hanging="180"/>
      </w:pPr>
    </w:lvl>
    <w:lvl w:ilvl="3" w:tplc="FFFFFFFF" w:tentative="1">
      <w:start w:val="1"/>
      <w:numFmt w:val="decimal"/>
      <w:lvlText w:val="%4."/>
      <w:lvlJc w:val="left"/>
      <w:pPr>
        <w:ind w:left="2643" w:hanging="360"/>
      </w:pPr>
    </w:lvl>
    <w:lvl w:ilvl="4" w:tplc="FFFFFFFF" w:tentative="1">
      <w:start w:val="1"/>
      <w:numFmt w:val="lowerLetter"/>
      <w:lvlText w:val="%5."/>
      <w:lvlJc w:val="left"/>
      <w:pPr>
        <w:ind w:left="3363" w:hanging="360"/>
      </w:pPr>
    </w:lvl>
    <w:lvl w:ilvl="5" w:tplc="FFFFFFFF" w:tentative="1">
      <w:start w:val="1"/>
      <w:numFmt w:val="lowerRoman"/>
      <w:lvlText w:val="%6."/>
      <w:lvlJc w:val="right"/>
      <w:pPr>
        <w:ind w:left="4083" w:hanging="180"/>
      </w:pPr>
    </w:lvl>
    <w:lvl w:ilvl="6" w:tplc="FFFFFFFF" w:tentative="1">
      <w:start w:val="1"/>
      <w:numFmt w:val="decimal"/>
      <w:lvlText w:val="%7."/>
      <w:lvlJc w:val="left"/>
      <w:pPr>
        <w:ind w:left="4803" w:hanging="360"/>
      </w:pPr>
    </w:lvl>
    <w:lvl w:ilvl="7" w:tplc="FFFFFFFF" w:tentative="1">
      <w:start w:val="1"/>
      <w:numFmt w:val="lowerLetter"/>
      <w:lvlText w:val="%8."/>
      <w:lvlJc w:val="left"/>
      <w:pPr>
        <w:ind w:left="5523" w:hanging="360"/>
      </w:pPr>
    </w:lvl>
    <w:lvl w:ilvl="8" w:tplc="FFFFFFFF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36" w15:restartNumberingAfterBreak="0">
    <w:nsid w:val="7420506A"/>
    <w:multiLevelType w:val="hybridMultilevel"/>
    <w:tmpl w:val="57C24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2620F"/>
    <w:multiLevelType w:val="hybridMultilevel"/>
    <w:tmpl w:val="B628AD9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02696"/>
    <w:multiLevelType w:val="hybridMultilevel"/>
    <w:tmpl w:val="E384FB78"/>
    <w:lvl w:ilvl="0" w:tplc="E280F6F6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BDAC02CC">
      <w:start w:val="1"/>
      <w:numFmt w:val="decimal"/>
      <w:lvlText w:val="%2)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B4AE2A28">
      <w:numFmt w:val="bullet"/>
      <w:lvlText w:val="•"/>
      <w:lvlJc w:val="left"/>
      <w:pPr>
        <w:ind w:left="1804" w:hanging="360"/>
      </w:pPr>
      <w:rPr>
        <w:rFonts w:hint="default"/>
        <w:lang w:val="pl-PL" w:eastAsia="en-US" w:bidi="ar-SA"/>
      </w:rPr>
    </w:lvl>
    <w:lvl w:ilvl="3" w:tplc="9CF616F2">
      <w:numFmt w:val="bullet"/>
      <w:lvlText w:val="•"/>
      <w:lvlJc w:val="left"/>
      <w:pPr>
        <w:ind w:left="2748" w:hanging="360"/>
      </w:pPr>
      <w:rPr>
        <w:rFonts w:hint="default"/>
        <w:lang w:val="pl-PL" w:eastAsia="en-US" w:bidi="ar-SA"/>
      </w:rPr>
    </w:lvl>
    <w:lvl w:ilvl="4" w:tplc="847051D2">
      <w:numFmt w:val="bullet"/>
      <w:lvlText w:val="•"/>
      <w:lvlJc w:val="left"/>
      <w:pPr>
        <w:ind w:left="3692" w:hanging="360"/>
      </w:pPr>
      <w:rPr>
        <w:rFonts w:hint="default"/>
        <w:lang w:val="pl-PL" w:eastAsia="en-US" w:bidi="ar-SA"/>
      </w:rPr>
    </w:lvl>
    <w:lvl w:ilvl="5" w:tplc="7308909C">
      <w:numFmt w:val="bullet"/>
      <w:lvlText w:val="•"/>
      <w:lvlJc w:val="left"/>
      <w:pPr>
        <w:ind w:left="4636" w:hanging="360"/>
      </w:pPr>
      <w:rPr>
        <w:rFonts w:hint="default"/>
        <w:lang w:val="pl-PL" w:eastAsia="en-US" w:bidi="ar-SA"/>
      </w:rPr>
    </w:lvl>
    <w:lvl w:ilvl="6" w:tplc="3184E7C4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7" w:tplc="0FBE46D2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56F8EE5C">
      <w:numFmt w:val="bullet"/>
      <w:lvlText w:val="•"/>
      <w:lvlJc w:val="left"/>
      <w:pPr>
        <w:ind w:left="7468" w:hanging="360"/>
      </w:pPr>
      <w:rPr>
        <w:rFonts w:hint="default"/>
        <w:lang w:val="pl-PL" w:eastAsia="en-US" w:bidi="ar-SA"/>
      </w:rPr>
    </w:lvl>
  </w:abstractNum>
  <w:abstractNum w:abstractNumId="39" w15:restartNumberingAfterBreak="0">
    <w:nsid w:val="79CD0C6A"/>
    <w:multiLevelType w:val="hybridMultilevel"/>
    <w:tmpl w:val="8604A728"/>
    <w:lvl w:ilvl="0" w:tplc="F288DB3E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40" w15:restartNumberingAfterBreak="0">
    <w:nsid w:val="7AE04319"/>
    <w:multiLevelType w:val="hybridMultilevel"/>
    <w:tmpl w:val="1422AE3E"/>
    <w:lvl w:ilvl="0" w:tplc="A6FE1044">
      <w:start w:val="1"/>
      <w:numFmt w:val="decimal"/>
      <w:lvlText w:val="%1)"/>
      <w:lvlJc w:val="left"/>
      <w:pPr>
        <w:ind w:left="860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48E932C">
      <w:start w:val="1"/>
      <w:numFmt w:val="lowerLetter"/>
      <w:lvlText w:val="%2)"/>
      <w:lvlJc w:val="left"/>
      <w:pPr>
        <w:ind w:left="122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auto"/>
        <w:spacing w:val="-2"/>
        <w:w w:val="100"/>
        <w:sz w:val="22"/>
        <w:szCs w:val="22"/>
        <w:lang w:val="pl-PL" w:eastAsia="en-US" w:bidi="ar-SA"/>
      </w:rPr>
    </w:lvl>
    <w:lvl w:ilvl="2" w:tplc="502E5F9A">
      <w:numFmt w:val="bullet"/>
      <w:lvlText w:val="•"/>
      <w:lvlJc w:val="left"/>
      <w:pPr>
        <w:ind w:left="1420" w:hanging="360"/>
      </w:pPr>
      <w:rPr>
        <w:rFonts w:hint="default"/>
        <w:lang w:val="pl-PL" w:eastAsia="en-US" w:bidi="ar-SA"/>
      </w:rPr>
    </w:lvl>
    <w:lvl w:ilvl="3" w:tplc="0F220A66">
      <w:numFmt w:val="bullet"/>
      <w:lvlText w:val="•"/>
      <w:lvlJc w:val="left"/>
      <w:pPr>
        <w:ind w:left="2412" w:hanging="360"/>
      </w:pPr>
      <w:rPr>
        <w:rFonts w:hint="default"/>
        <w:lang w:val="pl-PL" w:eastAsia="en-US" w:bidi="ar-SA"/>
      </w:rPr>
    </w:lvl>
    <w:lvl w:ilvl="4" w:tplc="36721AAA">
      <w:numFmt w:val="bullet"/>
      <w:lvlText w:val="•"/>
      <w:lvlJc w:val="left"/>
      <w:pPr>
        <w:ind w:left="3404" w:hanging="360"/>
      </w:pPr>
      <w:rPr>
        <w:rFonts w:hint="default"/>
        <w:lang w:val="pl-PL" w:eastAsia="en-US" w:bidi="ar-SA"/>
      </w:rPr>
    </w:lvl>
    <w:lvl w:ilvl="5" w:tplc="421457C2">
      <w:numFmt w:val="bullet"/>
      <w:lvlText w:val="•"/>
      <w:lvlJc w:val="left"/>
      <w:pPr>
        <w:ind w:left="4396" w:hanging="360"/>
      </w:pPr>
      <w:rPr>
        <w:rFonts w:hint="default"/>
        <w:lang w:val="pl-PL" w:eastAsia="en-US" w:bidi="ar-SA"/>
      </w:rPr>
    </w:lvl>
    <w:lvl w:ilvl="6" w:tplc="193EC652">
      <w:numFmt w:val="bullet"/>
      <w:lvlText w:val="•"/>
      <w:lvlJc w:val="left"/>
      <w:pPr>
        <w:ind w:left="5388" w:hanging="360"/>
      </w:pPr>
      <w:rPr>
        <w:rFonts w:hint="default"/>
        <w:lang w:val="pl-PL" w:eastAsia="en-US" w:bidi="ar-SA"/>
      </w:rPr>
    </w:lvl>
    <w:lvl w:ilvl="7" w:tplc="D9B6BF30">
      <w:numFmt w:val="bullet"/>
      <w:lvlText w:val="•"/>
      <w:lvlJc w:val="left"/>
      <w:pPr>
        <w:ind w:left="6380" w:hanging="360"/>
      </w:pPr>
      <w:rPr>
        <w:rFonts w:hint="default"/>
        <w:lang w:val="pl-PL" w:eastAsia="en-US" w:bidi="ar-SA"/>
      </w:rPr>
    </w:lvl>
    <w:lvl w:ilvl="8" w:tplc="24E255EC">
      <w:numFmt w:val="bullet"/>
      <w:lvlText w:val="•"/>
      <w:lvlJc w:val="left"/>
      <w:pPr>
        <w:ind w:left="7372" w:hanging="360"/>
      </w:pPr>
      <w:rPr>
        <w:rFonts w:hint="default"/>
        <w:lang w:val="pl-PL" w:eastAsia="en-US" w:bidi="ar-SA"/>
      </w:rPr>
    </w:lvl>
  </w:abstractNum>
  <w:abstractNum w:abstractNumId="41" w15:restartNumberingAfterBreak="0">
    <w:nsid w:val="7FC87D49"/>
    <w:multiLevelType w:val="multilevel"/>
    <w:tmpl w:val="563E1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9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4" w:hanging="1800"/>
      </w:pPr>
      <w:rPr>
        <w:rFonts w:hint="default"/>
      </w:rPr>
    </w:lvl>
  </w:abstractNum>
  <w:num w:numId="1" w16cid:durableId="490220386">
    <w:abstractNumId w:val="34"/>
  </w:num>
  <w:num w:numId="2" w16cid:durableId="859004405">
    <w:abstractNumId w:val="6"/>
  </w:num>
  <w:num w:numId="3" w16cid:durableId="1662809224">
    <w:abstractNumId w:val="8"/>
  </w:num>
  <w:num w:numId="4" w16cid:durableId="706224733">
    <w:abstractNumId w:val="21"/>
  </w:num>
  <w:num w:numId="5" w16cid:durableId="444736190">
    <w:abstractNumId w:val="37"/>
  </w:num>
  <w:num w:numId="6" w16cid:durableId="2064517838">
    <w:abstractNumId w:val="28"/>
  </w:num>
  <w:num w:numId="7" w16cid:durableId="1796412549">
    <w:abstractNumId w:val="11"/>
  </w:num>
  <w:num w:numId="8" w16cid:durableId="1220939803">
    <w:abstractNumId w:val="0"/>
  </w:num>
  <w:num w:numId="9" w16cid:durableId="1433893574">
    <w:abstractNumId w:val="41"/>
  </w:num>
  <w:num w:numId="10" w16cid:durableId="1640720920">
    <w:abstractNumId w:val="32"/>
  </w:num>
  <w:num w:numId="11" w16cid:durableId="1229422381">
    <w:abstractNumId w:val="36"/>
  </w:num>
  <w:num w:numId="12" w16cid:durableId="2018116449">
    <w:abstractNumId w:val="29"/>
  </w:num>
  <w:num w:numId="13" w16cid:durableId="562252243">
    <w:abstractNumId w:val="26"/>
  </w:num>
  <w:num w:numId="14" w16cid:durableId="1456100707">
    <w:abstractNumId w:val="39"/>
  </w:num>
  <w:num w:numId="15" w16cid:durableId="773743876">
    <w:abstractNumId w:val="4"/>
  </w:num>
  <w:num w:numId="16" w16cid:durableId="685668940">
    <w:abstractNumId w:val="10"/>
  </w:num>
  <w:num w:numId="17" w16cid:durableId="1735086794">
    <w:abstractNumId w:val="23"/>
  </w:num>
  <w:num w:numId="18" w16cid:durableId="716784624">
    <w:abstractNumId w:val="13"/>
  </w:num>
  <w:num w:numId="19" w16cid:durableId="1270240026">
    <w:abstractNumId w:val="22"/>
  </w:num>
  <w:num w:numId="20" w16cid:durableId="281572665">
    <w:abstractNumId w:val="25"/>
  </w:num>
  <w:num w:numId="21" w16cid:durableId="1699969011">
    <w:abstractNumId w:val="16"/>
  </w:num>
  <w:num w:numId="22" w16cid:durableId="1455906288">
    <w:abstractNumId w:val="1"/>
  </w:num>
  <w:num w:numId="23" w16cid:durableId="945693366">
    <w:abstractNumId w:val="30"/>
  </w:num>
  <w:num w:numId="24" w16cid:durableId="1266616127">
    <w:abstractNumId w:val="14"/>
  </w:num>
  <w:num w:numId="25" w16cid:durableId="1267158309">
    <w:abstractNumId w:val="3"/>
  </w:num>
  <w:num w:numId="26" w16cid:durableId="13769296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59976365">
    <w:abstractNumId w:val="19"/>
  </w:num>
  <w:num w:numId="28" w16cid:durableId="1411925766">
    <w:abstractNumId w:val="17"/>
  </w:num>
  <w:num w:numId="29" w16cid:durableId="1242907026">
    <w:abstractNumId w:val="20"/>
  </w:num>
  <w:num w:numId="30" w16cid:durableId="1124694164">
    <w:abstractNumId w:val="7"/>
  </w:num>
  <w:num w:numId="31" w16cid:durableId="1557358371">
    <w:abstractNumId w:val="18"/>
  </w:num>
  <w:num w:numId="32" w16cid:durableId="963849171">
    <w:abstractNumId w:val="5"/>
  </w:num>
  <w:num w:numId="33" w16cid:durableId="1248153160">
    <w:abstractNumId w:val="12"/>
  </w:num>
  <w:num w:numId="34" w16cid:durableId="864094822">
    <w:abstractNumId w:val="38"/>
  </w:num>
  <w:num w:numId="35" w16cid:durableId="764151811">
    <w:abstractNumId w:val="40"/>
  </w:num>
  <w:num w:numId="36" w16cid:durableId="1110274132">
    <w:abstractNumId w:val="15"/>
  </w:num>
  <w:num w:numId="37" w16cid:durableId="2009404973">
    <w:abstractNumId w:val="2"/>
  </w:num>
  <w:num w:numId="38" w16cid:durableId="616109742">
    <w:abstractNumId w:val="9"/>
  </w:num>
  <w:num w:numId="39" w16cid:durableId="2117863065">
    <w:abstractNumId w:val="31"/>
  </w:num>
  <w:num w:numId="40" w16cid:durableId="1957829549">
    <w:abstractNumId w:val="24"/>
  </w:num>
  <w:num w:numId="41" w16cid:durableId="2012874038">
    <w:abstractNumId w:val="27"/>
  </w:num>
  <w:num w:numId="42" w16cid:durableId="97340943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5EC"/>
    <w:rsid w:val="00000826"/>
    <w:rsid w:val="000016DA"/>
    <w:rsid w:val="00004CBE"/>
    <w:rsid w:val="00005D40"/>
    <w:rsid w:val="000159F7"/>
    <w:rsid w:val="00017B56"/>
    <w:rsid w:val="00020DDF"/>
    <w:rsid w:val="00025E01"/>
    <w:rsid w:val="000268E2"/>
    <w:rsid w:val="00031249"/>
    <w:rsid w:val="00034123"/>
    <w:rsid w:val="00035205"/>
    <w:rsid w:val="00036871"/>
    <w:rsid w:val="00037664"/>
    <w:rsid w:val="000428AE"/>
    <w:rsid w:val="00045A5F"/>
    <w:rsid w:val="000467A0"/>
    <w:rsid w:val="00046CF3"/>
    <w:rsid w:val="00047F69"/>
    <w:rsid w:val="00050395"/>
    <w:rsid w:val="00051C58"/>
    <w:rsid w:val="00052A1E"/>
    <w:rsid w:val="00053931"/>
    <w:rsid w:val="00053C91"/>
    <w:rsid w:val="000611CA"/>
    <w:rsid w:val="000622FD"/>
    <w:rsid w:val="00063138"/>
    <w:rsid w:val="000632F3"/>
    <w:rsid w:val="00076F54"/>
    <w:rsid w:val="000866BC"/>
    <w:rsid w:val="000867D2"/>
    <w:rsid w:val="00086A77"/>
    <w:rsid w:val="00090F6E"/>
    <w:rsid w:val="00094A28"/>
    <w:rsid w:val="000A1932"/>
    <w:rsid w:val="000A2271"/>
    <w:rsid w:val="000A33D7"/>
    <w:rsid w:val="000B1145"/>
    <w:rsid w:val="000B2407"/>
    <w:rsid w:val="000B72C4"/>
    <w:rsid w:val="000C2617"/>
    <w:rsid w:val="000C37C0"/>
    <w:rsid w:val="000C4ADC"/>
    <w:rsid w:val="000C5A5D"/>
    <w:rsid w:val="000C75E5"/>
    <w:rsid w:val="000D6425"/>
    <w:rsid w:val="000D7237"/>
    <w:rsid w:val="000D7747"/>
    <w:rsid w:val="000E01FF"/>
    <w:rsid w:val="000E2338"/>
    <w:rsid w:val="000E3BB2"/>
    <w:rsid w:val="000E460A"/>
    <w:rsid w:val="000E4B07"/>
    <w:rsid w:val="000E4DF6"/>
    <w:rsid w:val="000E5DD9"/>
    <w:rsid w:val="000F2DFD"/>
    <w:rsid w:val="000F46E7"/>
    <w:rsid w:val="000F6147"/>
    <w:rsid w:val="001019ED"/>
    <w:rsid w:val="00102498"/>
    <w:rsid w:val="0010750B"/>
    <w:rsid w:val="001076C6"/>
    <w:rsid w:val="00110E55"/>
    <w:rsid w:val="0011351E"/>
    <w:rsid w:val="0011685E"/>
    <w:rsid w:val="001171B7"/>
    <w:rsid w:val="00121203"/>
    <w:rsid w:val="0012161B"/>
    <w:rsid w:val="00121725"/>
    <w:rsid w:val="0012797E"/>
    <w:rsid w:val="00127F1D"/>
    <w:rsid w:val="0013469B"/>
    <w:rsid w:val="00137502"/>
    <w:rsid w:val="00140120"/>
    <w:rsid w:val="0014050E"/>
    <w:rsid w:val="0014170F"/>
    <w:rsid w:val="0014334E"/>
    <w:rsid w:val="0014463B"/>
    <w:rsid w:val="00144BF2"/>
    <w:rsid w:val="00146BB6"/>
    <w:rsid w:val="00146BD2"/>
    <w:rsid w:val="001476E7"/>
    <w:rsid w:val="001546E5"/>
    <w:rsid w:val="0015485A"/>
    <w:rsid w:val="00155445"/>
    <w:rsid w:val="00155D32"/>
    <w:rsid w:val="0015605F"/>
    <w:rsid w:val="0016772E"/>
    <w:rsid w:val="00171DEA"/>
    <w:rsid w:val="00175D05"/>
    <w:rsid w:val="001811AE"/>
    <w:rsid w:val="0018393D"/>
    <w:rsid w:val="00187132"/>
    <w:rsid w:val="001901E1"/>
    <w:rsid w:val="001917B2"/>
    <w:rsid w:val="0019229B"/>
    <w:rsid w:val="001932DD"/>
    <w:rsid w:val="001A019D"/>
    <w:rsid w:val="001A26DB"/>
    <w:rsid w:val="001A417C"/>
    <w:rsid w:val="001B0477"/>
    <w:rsid w:val="001B222D"/>
    <w:rsid w:val="001B3C4A"/>
    <w:rsid w:val="001B5E20"/>
    <w:rsid w:val="001C0FB3"/>
    <w:rsid w:val="001C24E4"/>
    <w:rsid w:val="001C3443"/>
    <w:rsid w:val="001C4244"/>
    <w:rsid w:val="001D37A8"/>
    <w:rsid w:val="001D40B7"/>
    <w:rsid w:val="001E1CC9"/>
    <w:rsid w:val="001E25D4"/>
    <w:rsid w:val="001E395B"/>
    <w:rsid w:val="001E3D55"/>
    <w:rsid w:val="001E424D"/>
    <w:rsid w:val="001E73CA"/>
    <w:rsid w:val="001E7833"/>
    <w:rsid w:val="001F1D67"/>
    <w:rsid w:val="001F66B6"/>
    <w:rsid w:val="001F6DCC"/>
    <w:rsid w:val="001F6F2E"/>
    <w:rsid w:val="001F776C"/>
    <w:rsid w:val="001F7953"/>
    <w:rsid w:val="00205C73"/>
    <w:rsid w:val="00212F36"/>
    <w:rsid w:val="00220C1C"/>
    <w:rsid w:val="00223D1C"/>
    <w:rsid w:val="00224DD5"/>
    <w:rsid w:val="0023721E"/>
    <w:rsid w:val="00241F6C"/>
    <w:rsid w:val="00242013"/>
    <w:rsid w:val="002515EA"/>
    <w:rsid w:val="00255484"/>
    <w:rsid w:val="00260281"/>
    <w:rsid w:val="002613A8"/>
    <w:rsid w:val="00264D4F"/>
    <w:rsid w:val="0026794F"/>
    <w:rsid w:val="002704C0"/>
    <w:rsid w:val="00276270"/>
    <w:rsid w:val="00295FBD"/>
    <w:rsid w:val="002A47AA"/>
    <w:rsid w:val="002A5A51"/>
    <w:rsid w:val="002A7930"/>
    <w:rsid w:val="002B73B6"/>
    <w:rsid w:val="002C062A"/>
    <w:rsid w:val="002C4674"/>
    <w:rsid w:val="002C77A4"/>
    <w:rsid w:val="002D1713"/>
    <w:rsid w:val="002E1E3E"/>
    <w:rsid w:val="002E7284"/>
    <w:rsid w:val="002E7FCB"/>
    <w:rsid w:val="002F32DE"/>
    <w:rsid w:val="002F3E3A"/>
    <w:rsid w:val="00300718"/>
    <w:rsid w:val="003043ED"/>
    <w:rsid w:val="00304B20"/>
    <w:rsid w:val="00306296"/>
    <w:rsid w:val="0030743A"/>
    <w:rsid w:val="00312307"/>
    <w:rsid w:val="00313FD5"/>
    <w:rsid w:val="00315456"/>
    <w:rsid w:val="00316040"/>
    <w:rsid w:val="00322838"/>
    <w:rsid w:val="00323401"/>
    <w:rsid w:val="00325A3A"/>
    <w:rsid w:val="00330B83"/>
    <w:rsid w:val="00331E2C"/>
    <w:rsid w:val="003329BC"/>
    <w:rsid w:val="00332E9C"/>
    <w:rsid w:val="00336688"/>
    <w:rsid w:val="003407F7"/>
    <w:rsid w:val="0034543F"/>
    <w:rsid w:val="00363A4D"/>
    <w:rsid w:val="00364733"/>
    <w:rsid w:val="003747A2"/>
    <w:rsid w:val="00376052"/>
    <w:rsid w:val="003825AD"/>
    <w:rsid w:val="0038277B"/>
    <w:rsid w:val="003846F3"/>
    <w:rsid w:val="003847CA"/>
    <w:rsid w:val="003923A8"/>
    <w:rsid w:val="00394FE7"/>
    <w:rsid w:val="003971FB"/>
    <w:rsid w:val="003A10BB"/>
    <w:rsid w:val="003A1B05"/>
    <w:rsid w:val="003A55C4"/>
    <w:rsid w:val="003B30DA"/>
    <w:rsid w:val="003B670C"/>
    <w:rsid w:val="003C1C2D"/>
    <w:rsid w:val="003C6540"/>
    <w:rsid w:val="003D0094"/>
    <w:rsid w:val="003E1088"/>
    <w:rsid w:val="003E3390"/>
    <w:rsid w:val="003E73B8"/>
    <w:rsid w:val="003F1D8A"/>
    <w:rsid w:val="003F25DC"/>
    <w:rsid w:val="004032CE"/>
    <w:rsid w:val="00403E15"/>
    <w:rsid w:val="00404A67"/>
    <w:rsid w:val="00407A1C"/>
    <w:rsid w:val="004137DD"/>
    <w:rsid w:val="004147F3"/>
    <w:rsid w:val="0042114E"/>
    <w:rsid w:val="00423D7A"/>
    <w:rsid w:val="004327DA"/>
    <w:rsid w:val="004331F5"/>
    <w:rsid w:val="00434FD7"/>
    <w:rsid w:val="00441A5F"/>
    <w:rsid w:val="004470BC"/>
    <w:rsid w:val="00452D0E"/>
    <w:rsid w:val="00455BDA"/>
    <w:rsid w:val="00461D6E"/>
    <w:rsid w:val="0046610C"/>
    <w:rsid w:val="00476739"/>
    <w:rsid w:val="004772A7"/>
    <w:rsid w:val="0048061B"/>
    <w:rsid w:val="0048610C"/>
    <w:rsid w:val="004873D9"/>
    <w:rsid w:val="004A3607"/>
    <w:rsid w:val="004A5D3B"/>
    <w:rsid w:val="004B55E0"/>
    <w:rsid w:val="004B5AC4"/>
    <w:rsid w:val="004B5C90"/>
    <w:rsid w:val="004C230A"/>
    <w:rsid w:val="004C2AAA"/>
    <w:rsid w:val="004D0D42"/>
    <w:rsid w:val="004D2928"/>
    <w:rsid w:val="004D2ECF"/>
    <w:rsid w:val="004D3467"/>
    <w:rsid w:val="004D7EFE"/>
    <w:rsid w:val="004E0462"/>
    <w:rsid w:val="004E4525"/>
    <w:rsid w:val="004E5D1F"/>
    <w:rsid w:val="004E637C"/>
    <w:rsid w:val="004F685B"/>
    <w:rsid w:val="004F6F6E"/>
    <w:rsid w:val="004F7D4D"/>
    <w:rsid w:val="004F7E50"/>
    <w:rsid w:val="00503372"/>
    <w:rsid w:val="0050541D"/>
    <w:rsid w:val="00507825"/>
    <w:rsid w:val="00507893"/>
    <w:rsid w:val="0051023E"/>
    <w:rsid w:val="00510768"/>
    <w:rsid w:val="005154C0"/>
    <w:rsid w:val="00515792"/>
    <w:rsid w:val="00517D30"/>
    <w:rsid w:val="00517F1B"/>
    <w:rsid w:val="0052325F"/>
    <w:rsid w:val="00523966"/>
    <w:rsid w:val="00531CBF"/>
    <w:rsid w:val="00533C36"/>
    <w:rsid w:val="00540CE3"/>
    <w:rsid w:val="005445B2"/>
    <w:rsid w:val="00545421"/>
    <w:rsid w:val="005456C4"/>
    <w:rsid w:val="0055363B"/>
    <w:rsid w:val="00560874"/>
    <w:rsid w:val="005757D8"/>
    <w:rsid w:val="005805A8"/>
    <w:rsid w:val="005827D1"/>
    <w:rsid w:val="00583B31"/>
    <w:rsid w:val="0058774B"/>
    <w:rsid w:val="00591AA2"/>
    <w:rsid w:val="005945D1"/>
    <w:rsid w:val="005A19D7"/>
    <w:rsid w:val="005A2A90"/>
    <w:rsid w:val="005A3083"/>
    <w:rsid w:val="005A571E"/>
    <w:rsid w:val="005B1E7F"/>
    <w:rsid w:val="005B4B71"/>
    <w:rsid w:val="005C1BBA"/>
    <w:rsid w:val="005C219A"/>
    <w:rsid w:val="005D1529"/>
    <w:rsid w:val="005D401B"/>
    <w:rsid w:val="005D68CC"/>
    <w:rsid w:val="005E11D0"/>
    <w:rsid w:val="005E1BAF"/>
    <w:rsid w:val="005E25DA"/>
    <w:rsid w:val="005E2B2E"/>
    <w:rsid w:val="005F1BDB"/>
    <w:rsid w:val="005F5099"/>
    <w:rsid w:val="00600260"/>
    <w:rsid w:val="0060116B"/>
    <w:rsid w:val="006017B1"/>
    <w:rsid w:val="006057C6"/>
    <w:rsid w:val="00606F6C"/>
    <w:rsid w:val="006079D5"/>
    <w:rsid w:val="00613FA9"/>
    <w:rsid w:val="00615285"/>
    <w:rsid w:val="00615922"/>
    <w:rsid w:val="00617015"/>
    <w:rsid w:val="00632BD7"/>
    <w:rsid w:val="0063328F"/>
    <w:rsid w:val="00633BD1"/>
    <w:rsid w:val="0063596C"/>
    <w:rsid w:val="006366C2"/>
    <w:rsid w:val="00641A20"/>
    <w:rsid w:val="006456C0"/>
    <w:rsid w:val="006536C2"/>
    <w:rsid w:val="00661BD9"/>
    <w:rsid w:val="00662546"/>
    <w:rsid w:val="00662808"/>
    <w:rsid w:val="00666053"/>
    <w:rsid w:val="00666095"/>
    <w:rsid w:val="00667E8C"/>
    <w:rsid w:val="0067423D"/>
    <w:rsid w:val="00683E2A"/>
    <w:rsid w:val="0068783B"/>
    <w:rsid w:val="00690DD7"/>
    <w:rsid w:val="00691E35"/>
    <w:rsid w:val="006920C5"/>
    <w:rsid w:val="00693AE4"/>
    <w:rsid w:val="00696E8C"/>
    <w:rsid w:val="006A1333"/>
    <w:rsid w:val="006A21CB"/>
    <w:rsid w:val="006A422A"/>
    <w:rsid w:val="006A6CCA"/>
    <w:rsid w:val="006A6F21"/>
    <w:rsid w:val="006A7D1D"/>
    <w:rsid w:val="006B1577"/>
    <w:rsid w:val="006B7DF7"/>
    <w:rsid w:val="006C06CC"/>
    <w:rsid w:val="006C1403"/>
    <w:rsid w:val="006C39D9"/>
    <w:rsid w:val="006C75FB"/>
    <w:rsid w:val="006D19A0"/>
    <w:rsid w:val="006D52E5"/>
    <w:rsid w:val="006D681F"/>
    <w:rsid w:val="006E1FFB"/>
    <w:rsid w:val="006E726F"/>
    <w:rsid w:val="006E7E8E"/>
    <w:rsid w:val="006F6AB3"/>
    <w:rsid w:val="006F7B17"/>
    <w:rsid w:val="007006EF"/>
    <w:rsid w:val="0070084A"/>
    <w:rsid w:val="00701D1A"/>
    <w:rsid w:val="00704C89"/>
    <w:rsid w:val="0071024E"/>
    <w:rsid w:val="007161DB"/>
    <w:rsid w:val="00717F28"/>
    <w:rsid w:val="007258AF"/>
    <w:rsid w:val="0073208E"/>
    <w:rsid w:val="0073442B"/>
    <w:rsid w:val="0073529C"/>
    <w:rsid w:val="00737A3A"/>
    <w:rsid w:val="0074283A"/>
    <w:rsid w:val="007437BE"/>
    <w:rsid w:val="00747993"/>
    <w:rsid w:val="007507F7"/>
    <w:rsid w:val="00750DF8"/>
    <w:rsid w:val="00751751"/>
    <w:rsid w:val="00755F5A"/>
    <w:rsid w:val="00760D4E"/>
    <w:rsid w:val="0076188E"/>
    <w:rsid w:val="00762FAB"/>
    <w:rsid w:val="00771FAE"/>
    <w:rsid w:val="00773FFA"/>
    <w:rsid w:val="007751F0"/>
    <w:rsid w:val="00785A7D"/>
    <w:rsid w:val="0078709D"/>
    <w:rsid w:val="0079140E"/>
    <w:rsid w:val="00792CE1"/>
    <w:rsid w:val="0079329D"/>
    <w:rsid w:val="007964D3"/>
    <w:rsid w:val="007A08E2"/>
    <w:rsid w:val="007B0EA1"/>
    <w:rsid w:val="007B54F9"/>
    <w:rsid w:val="007B6AB1"/>
    <w:rsid w:val="007C1F17"/>
    <w:rsid w:val="007C575D"/>
    <w:rsid w:val="007C7144"/>
    <w:rsid w:val="007D041B"/>
    <w:rsid w:val="007D2F41"/>
    <w:rsid w:val="007D45E6"/>
    <w:rsid w:val="007E6A9C"/>
    <w:rsid w:val="007E7096"/>
    <w:rsid w:val="007E7CC7"/>
    <w:rsid w:val="007F23C7"/>
    <w:rsid w:val="007F3840"/>
    <w:rsid w:val="00803764"/>
    <w:rsid w:val="00811C83"/>
    <w:rsid w:val="008125CC"/>
    <w:rsid w:val="00813858"/>
    <w:rsid w:val="0081697B"/>
    <w:rsid w:val="008170C0"/>
    <w:rsid w:val="00826F54"/>
    <w:rsid w:val="00831CCF"/>
    <w:rsid w:val="00834F19"/>
    <w:rsid w:val="00836816"/>
    <w:rsid w:val="00837874"/>
    <w:rsid w:val="008440FD"/>
    <w:rsid w:val="00847347"/>
    <w:rsid w:val="00847E39"/>
    <w:rsid w:val="00851C38"/>
    <w:rsid w:val="0085227D"/>
    <w:rsid w:val="008539EC"/>
    <w:rsid w:val="00855E08"/>
    <w:rsid w:val="008561EB"/>
    <w:rsid w:val="008564DB"/>
    <w:rsid w:val="00857B19"/>
    <w:rsid w:val="008605CB"/>
    <w:rsid w:val="008635EA"/>
    <w:rsid w:val="008643DD"/>
    <w:rsid w:val="00864D55"/>
    <w:rsid w:val="00867C29"/>
    <w:rsid w:val="0087030F"/>
    <w:rsid w:val="00880B44"/>
    <w:rsid w:val="00884420"/>
    <w:rsid w:val="00890905"/>
    <w:rsid w:val="0089484A"/>
    <w:rsid w:val="00896AA8"/>
    <w:rsid w:val="008A3037"/>
    <w:rsid w:val="008A3E9B"/>
    <w:rsid w:val="008A5056"/>
    <w:rsid w:val="008A526F"/>
    <w:rsid w:val="008A54C3"/>
    <w:rsid w:val="008A7237"/>
    <w:rsid w:val="008A7D60"/>
    <w:rsid w:val="008B22CA"/>
    <w:rsid w:val="008B33F4"/>
    <w:rsid w:val="008C0A9C"/>
    <w:rsid w:val="008C278F"/>
    <w:rsid w:val="008C6931"/>
    <w:rsid w:val="008D0308"/>
    <w:rsid w:val="008D4862"/>
    <w:rsid w:val="008E6444"/>
    <w:rsid w:val="008F1B4E"/>
    <w:rsid w:val="008F654F"/>
    <w:rsid w:val="008F6619"/>
    <w:rsid w:val="009017CA"/>
    <w:rsid w:val="00903FE6"/>
    <w:rsid w:val="0091099F"/>
    <w:rsid w:val="00911439"/>
    <w:rsid w:val="0091460F"/>
    <w:rsid w:val="00922C4B"/>
    <w:rsid w:val="00930461"/>
    <w:rsid w:val="00934AF3"/>
    <w:rsid w:val="00934D1D"/>
    <w:rsid w:val="00941824"/>
    <w:rsid w:val="00942B83"/>
    <w:rsid w:val="009440E7"/>
    <w:rsid w:val="009471BC"/>
    <w:rsid w:val="00950D83"/>
    <w:rsid w:val="00951C3D"/>
    <w:rsid w:val="00953010"/>
    <w:rsid w:val="009544B1"/>
    <w:rsid w:val="00956EDD"/>
    <w:rsid w:val="009628BC"/>
    <w:rsid w:val="00962CF2"/>
    <w:rsid w:val="009705E7"/>
    <w:rsid w:val="00974B5A"/>
    <w:rsid w:val="00974CE9"/>
    <w:rsid w:val="009811C2"/>
    <w:rsid w:val="009835DD"/>
    <w:rsid w:val="00985A44"/>
    <w:rsid w:val="00994FB9"/>
    <w:rsid w:val="009A0350"/>
    <w:rsid w:val="009A0EFA"/>
    <w:rsid w:val="009A16EA"/>
    <w:rsid w:val="009A2DD5"/>
    <w:rsid w:val="009A3B16"/>
    <w:rsid w:val="009A40F0"/>
    <w:rsid w:val="009A4AC9"/>
    <w:rsid w:val="009B0DBA"/>
    <w:rsid w:val="009B265A"/>
    <w:rsid w:val="009B31B1"/>
    <w:rsid w:val="009B5F8F"/>
    <w:rsid w:val="009C3F6A"/>
    <w:rsid w:val="009C4297"/>
    <w:rsid w:val="009D1650"/>
    <w:rsid w:val="009D2FA0"/>
    <w:rsid w:val="009D5BD9"/>
    <w:rsid w:val="009E36AE"/>
    <w:rsid w:val="009E437B"/>
    <w:rsid w:val="009E589E"/>
    <w:rsid w:val="009F38B8"/>
    <w:rsid w:val="009F5A3F"/>
    <w:rsid w:val="009F78B4"/>
    <w:rsid w:val="00A022E9"/>
    <w:rsid w:val="00A06491"/>
    <w:rsid w:val="00A12955"/>
    <w:rsid w:val="00A129C9"/>
    <w:rsid w:val="00A16E96"/>
    <w:rsid w:val="00A23986"/>
    <w:rsid w:val="00A32D98"/>
    <w:rsid w:val="00A34DE2"/>
    <w:rsid w:val="00A35D72"/>
    <w:rsid w:val="00A45936"/>
    <w:rsid w:val="00A469CB"/>
    <w:rsid w:val="00A4743E"/>
    <w:rsid w:val="00A54A72"/>
    <w:rsid w:val="00A60769"/>
    <w:rsid w:val="00A7367D"/>
    <w:rsid w:val="00A74479"/>
    <w:rsid w:val="00A75B8B"/>
    <w:rsid w:val="00A7624A"/>
    <w:rsid w:val="00A768D7"/>
    <w:rsid w:val="00A85CDA"/>
    <w:rsid w:val="00A86998"/>
    <w:rsid w:val="00A86AC2"/>
    <w:rsid w:val="00A938BB"/>
    <w:rsid w:val="00A93D4F"/>
    <w:rsid w:val="00A96999"/>
    <w:rsid w:val="00AA0E26"/>
    <w:rsid w:val="00AA2BF8"/>
    <w:rsid w:val="00AA40F2"/>
    <w:rsid w:val="00AA431F"/>
    <w:rsid w:val="00AA794B"/>
    <w:rsid w:val="00AA79A7"/>
    <w:rsid w:val="00AB5BB7"/>
    <w:rsid w:val="00AB7ED3"/>
    <w:rsid w:val="00AC0AFA"/>
    <w:rsid w:val="00AC174E"/>
    <w:rsid w:val="00AD4159"/>
    <w:rsid w:val="00AD599D"/>
    <w:rsid w:val="00AD696D"/>
    <w:rsid w:val="00AD6BC4"/>
    <w:rsid w:val="00AD7FC2"/>
    <w:rsid w:val="00AE3428"/>
    <w:rsid w:val="00AE4B11"/>
    <w:rsid w:val="00AE615F"/>
    <w:rsid w:val="00AE77F3"/>
    <w:rsid w:val="00AF2287"/>
    <w:rsid w:val="00AF58E6"/>
    <w:rsid w:val="00B0039D"/>
    <w:rsid w:val="00B01B10"/>
    <w:rsid w:val="00B05AE7"/>
    <w:rsid w:val="00B06536"/>
    <w:rsid w:val="00B13DF7"/>
    <w:rsid w:val="00B13F2F"/>
    <w:rsid w:val="00B21CF4"/>
    <w:rsid w:val="00B26105"/>
    <w:rsid w:val="00B27A98"/>
    <w:rsid w:val="00B3697B"/>
    <w:rsid w:val="00B404F7"/>
    <w:rsid w:val="00B42C30"/>
    <w:rsid w:val="00B45656"/>
    <w:rsid w:val="00B463B3"/>
    <w:rsid w:val="00B4692F"/>
    <w:rsid w:val="00B57927"/>
    <w:rsid w:val="00B60633"/>
    <w:rsid w:val="00B63F0D"/>
    <w:rsid w:val="00B65ECF"/>
    <w:rsid w:val="00B665D8"/>
    <w:rsid w:val="00B6798D"/>
    <w:rsid w:val="00B70DFA"/>
    <w:rsid w:val="00B73F6D"/>
    <w:rsid w:val="00B856AD"/>
    <w:rsid w:val="00B906E8"/>
    <w:rsid w:val="00B919B5"/>
    <w:rsid w:val="00BA252F"/>
    <w:rsid w:val="00BA79B0"/>
    <w:rsid w:val="00BC1EB1"/>
    <w:rsid w:val="00BC3A99"/>
    <w:rsid w:val="00BC5124"/>
    <w:rsid w:val="00BC6458"/>
    <w:rsid w:val="00BD0E90"/>
    <w:rsid w:val="00BD2967"/>
    <w:rsid w:val="00BE35EC"/>
    <w:rsid w:val="00BF08F3"/>
    <w:rsid w:val="00BF1337"/>
    <w:rsid w:val="00BF496F"/>
    <w:rsid w:val="00C00F7B"/>
    <w:rsid w:val="00C0746D"/>
    <w:rsid w:val="00C0758D"/>
    <w:rsid w:val="00C1295B"/>
    <w:rsid w:val="00C14E75"/>
    <w:rsid w:val="00C17019"/>
    <w:rsid w:val="00C1785E"/>
    <w:rsid w:val="00C21DFA"/>
    <w:rsid w:val="00C2385F"/>
    <w:rsid w:val="00C2730B"/>
    <w:rsid w:val="00C30D29"/>
    <w:rsid w:val="00C34D7D"/>
    <w:rsid w:val="00C37A38"/>
    <w:rsid w:val="00C45045"/>
    <w:rsid w:val="00C46FDB"/>
    <w:rsid w:val="00C53216"/>
    <w:rsid w:val="00C61E8F"/>
    <w:rsid w:val="00C645C7"/>
    <w:rsid w:val="00C66C37"/>
    <w:rsid w:val="00C6798D"/>
    <w:rsid w:val="00C726F7"/>
    <w:rsid w:val="00C73ED3"/>
    <w:rsid w:val="00C74078"/>
    <w:rsid w:val="00C74C1A"/>
    <w:rsid w:val="00C74EDD"/>
    <w:rsid w:val="00C76E4F"/>
    <w:rsid w:val="00C81A25"/>
    <w:rsid w:val="00C82488"/>
    <w:rsid w:val="00C93904"/>
    <w:rsid w:val="00C93B48"/>
    <w:rsid w:val="00CA0568"/>
    <w:rsid w:val="00CA0DC6"/>
    <w:rsid w:val="00CA433B"/>
    <w:rsid w:val="00CA6A5C"/>
    <w:rsid w:val="00CA7319"/>
    <w:rsid w:val="00CB30CB"/>
    <w:rsid w:val="00CC60A7"/>
    <w:rsid w:val="00CC646A"/>
    <w:rsid w:val="00CC6AD7"/>
    <w:rsid w:val="00CD0180"/>
    <w:rsid w:val="00CD3AFB"/>
    <w:rsid w:val="00CD4682"/>
    <w:rsid w:val="00CE0130"/>
    <w:rsid w:val="00CE2146"/>
    <w:rsid w:val="00CE4CCA"/>
    <w:rsid w:val="00CE5C3E"/>
    <w:rsid w:val="00CE7997"/>
    <w:rsid w:val="00CF4AD1"/>
    <w:rsid w:val="00CF4F38"/>
    <w:rsid w:val="00D06292"/>
    <w:rsid w:val="00D07620"/>
    <w:rsid w:val="00D078D9"/>
    <w:rsid w:val="00D10145"/>
    <w:rsid w:val="00D13199"/>
    <w:rsid w:val="00D14351"/>
    <w:rsid w:val="00D15E19"/>
    <w:rsid w:val="00D21C60"/>
    <w:rsid w:val="00D22D5A"/>
    <w:rsid w:val="00D2610F"/>
    <w:rsid w:val="00D30BAD"/>
    <w:rsid w:val="00D31B0B"/>
    <w:rsid w:val="00D32A77"/>
    <w:rsid w:val="00D331D7"/>
    <w:rsid w:val="00D33A01"/>
    <w:rsid w:val="00D33DD0"/>
    <w:rsid w:val="00D366C9"/>
    <w:rsid w:val="00D375C6"/>
    <w:rsid w:val="00D4492E"/>
    <w:rsid w:val="00D44CA7"/>
    <w:rsid w:val="00D4759F"/>
    <w:rsid w:val="00D51853"/>
    <w:rsid w:val="00D550C1"/>
    <w:rsid w:val="00D57429"/>
    <w:rsid w:val="00D66BE8"/>
    <w:rsid w:val="00D81575"/>
    <w:rsid w:val="00D85B0B"/>
    <w:rsid w:val="00D87717"/>
    <w:rsid w:val="00D910CB"/>
    <w:rsid w:val="00DA0010"/>
    <w:rsid w:val="00DA2A7A"/>
    <w:rsid w:val="00DA578D"/>
    <w:rsid w:val="00DB3B26"/>
    <w:rsid w:val="00DB4D58"/>
    <w:rsid w:val="00DB6EF3"/>
    <w:rsid w:val="00DC1B1A"/>
    <w:rsid w:val="00DC56A1"/>
    <w:rsid w:val="00DC61A7"/>
    <w:rsid w:val="00DD17F9"/>
    <w:rsid w:val="00DD4C89"/>
    <w:rsid w:val="00DE491C"/>
    <w:rsid w:val="00DE6AE1"/>
    <w:rsid w:val="00DF03E1"/>
    <w:rsid w:val="00DF5271"/>
    <w:rsid w:val="00E00DD2"/>
    <w:rsid w:val="00E049F9"/>
    <w:rsid w:val="00E13677"/>
    <w:rsid w:val="00E14E56"/>
    <w:rsid w:val="00E153F5"/>
    <w:rsid w:val="00E20AD5"/>
    <w:rsid w:val="00E21057"/>
    <w:rsid w:val="00E31C84"/>
    <w:rsid w:val="00E33022"/>
    <w:rsid w:val="00E34716"/>
    <w:rsid w:val="00E35AF9"/>
    <w:rsid w:val="00E360FC"/>
    <w:rsid w:val="00E514F2"/>
    <w:rsid w:val="00E52DD9"/>
    <w:rsid w:val="00E534D7"/>
    <w:rsid w:val="00E5434A"/>
    <w:rsid w:val="00E61401"/>
    <w:rsid w:val="00E652F0"/>
    <w:rsid w:val="00E72B45"/>
    <w:rsid w:val="00E75D27"/>
    <w:rsid w:val="00E86A72"/>
    <w:rsid w:val="00E86CCD"/>
    <w:rsid w:val="00E953D8"/>
    <w:rsid w:val="00EA1BEF"/>
    <w:rsid w:val="00EA23E7"/>
    <w:rsid w:val="00EB735B"/>
    <w:rsid w:val="00EC27EC"/>
    <w:rsid w:val="00EC4AA0"/>
    <w:rsid w:val="00EC7349"/>
    <w:rsid w:val="00EC7F4F"/>
    <w:rsid w:val="00ED14DA"/>
    <w:rsid w:val="00ED17FF"/>
    <w:rsid w:val="00ED7294"/>
    <w:rsid w:val="00EE52D1"/>
    <w:rsid w:val="00EE7D8E"/>
    <w:rsid w:val="00EF2DB4"/>
    <w:rsid w:val="00EF4A7B"/>
    <w:rsid w:val="00EF59A9"/>
    <w:rsid w:val="00F02B1E"/>
    <w:rsid w:val="00F06E59"/>
    <w:rsid w:val="00F1017D"/>
    <w:rsid w:val="00F10C42"/>
    <w:rsid w:val="00F114AC"/>
    <w:rsid w:val="00F117E6"/>
    <w:rsid w:val="00F1287C"/>
    <w:rsid w:val="00F12E49"/>
    <w:rsid w:val="00F14891"/>
    <w:rsid w:val="00F21DB0"/>
    <w:rsid w:val="00F23117"/>
    <w:rsid w:val="00F2591C"/>
    <w:rsid w:val="00F27D1B"/>
    <w:rsid w:val="00F47049"/>
    <w:rsid w:val="00F472C7"/>
    <w:rsid w:val="00F51A5A"/>
    <w:rsid w:val="00F545CA"/>
    <w:rsid w:val="00F55A68"/>
    <w:rsid w:val="00F57979"/>
    <w:rsid w:val="00F60841"/>
    <w:rsid w:val="00F60DC6"/>
    <w:rsid w:val="00F63706"/>
    <w:rsid w:val="00F67803"/>
    <w:rsid w:val="00F7053B"/>
    <w:rsid w:val="00F708D1"/>
    <w:rsid w:val="00F77972"/>
    <w:rsid w:val="00F81F68"/>
    <w:rsid w:val="00F831F9"/>
    <w:rsid w:val="00F85BB7"/>
    <w:rsid w:val="00F85F13"/>
    <w:rsid w:val="00F92932"/>
    <w:rsid w:val="00F94C53"/>
    <w:rsid w:val="00F9639F"/>
    <w:rsid w:val="00F9655E"/>
    <w:rsid w:val="00F97035"/>
    <w:rsid w:val="00FA3761"/>
    <w:rsid w:val="00FA7640"/>
    <w:rsid w:val="00FA7CE5"/>
    <w:rsid w:val="00FB69A2"/>
    <w:rsid w:val="00FC1885"/>
    <w:rsid w:val="00FC2C1B"/>
    <w:rsid w:val="00FC64E2"/>
    <w:rsid w:val="00FD2BC7"/>
    <w:rsid w:val="00FD5120"/>
    <w:rsid w:val="00FD52A9"/>
    <w:rsid w:val="00FD7092"/>
    <w:rsid w:val="00FD73C0"/>
    <w:rsid w:val="00FE4BC3"/>
    <w:rsid w:val="00FE5E47"/>
    <w:rsid w:val="00FF1AA8"/>
    <w:rsid w:val="00FF3E84"/>
    <w:rsid w:val="00FF54F1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AD6FE"/>
  <w15:docId w15:val="{A0F27CB3-9813-4A9B-A625-F7434BCF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aliases w:val="T_SZ_List Paragraph,Numerowanie,L1,Akapit z listą5,lp1,BulletC,Obiekt,normalny tekst,Wyliczanie,Akapit z listą31,Bullets,List Paragraph1,1st Bullet Point,Anstrich,Lista sin Numerar,RR PGE Akapit z listą,Styl 1,Alpha list"/>
    <w:basedOn w:val="Normalny"/>
    <w:link w:val="AkapitzlistZnak"/>
    <w:uiPriority w:val="1"/>
    <w:qFormat/>
    <w:rsid w:val="00D101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729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2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B30C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0CB"/>
  </w:style>
  <w:style w:type="paragraph" w:styleId="Stopka">
    <w:name w:val="footer"/>
    <w:basedOn w:val="Normalny"/>
    <w:link w:val="StopkaZnak"/>
    <w:uiPriority w:val="99"/>
    <w:unhideWhenUsed/>
    <w:rsid w:val="00CB30C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0CB"/>
  </w:style>
  <w:style w:type="character" w:styleId="Odwoaniedokomentarza">
    <w:name w:val="annotation reference"/>
    <w:basedOn w:val="Domylnaczcionkaakapitu"/>
    <w:uiPriority w:val="99"/>
    <w:semiHidden/>
    <w:unhideWhenUsed/>
    <w:rsid w:val="004A36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A36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36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36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3607"/>
    <w:rPr>
      <w:b/>
      <w:bCs/>
      <w:sz w:val="20"/>
      <w:szCs w:val="20"/>
    </w:rPr>
  </w:style>
  <w:style w:type="character" w:customStyle="1" w:styleId="AkapitzlistZnak">
    <w:name w:val="Akapit z listą Znak"/>
    <w:aliases w:val="T_SZ_List Paragraph Znak,Numerowanie Znak,L1 Znak,Akapit z listą5 Znak,lp1 Znak,BulletC Znak,Obiekt Znak,normalny tekst Znak,Wyliczanie Znak,Akapit z listą31 Znak,Bullets Znak,List Paragraph1 Znak,1st Bullet Point Znak,Anstrich Znak"/>
    <w:link w:val="Akapitzlist"/>
    <w:uiPriority w:val="34"/>
    <w:qFormat/>
    <w:rsid w:val="00AA0E26"/>
  </w:style>
  <w:style w:type="table" w:styleId="Tabela-Siatka">
    <w:name w:val="Table Grid"/>
    <w:basedOn w:val="Standardowy"/>
    <w:uiPriority w:val="39"/>
    <w:rsid w:val="009E58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583B31"/>
    <w:pPr>
      <w:widowControl w:val="0"/>
      <w:autoSpaceDE w:val="0"/>
      <w:autoSpaceDN w:val="0"/>
      <w:spacing w:before="130" w:line="240" w:lineRule="auto"/>
      <w:ind w:left="568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3B31"/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C412A-8109-45F0-90B9-E2D727E9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1172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 Janik</dc:creator>
  <cp:lastModifiedBy>Błażej Janik</cp:lastModifiedBy>
  <cp:revision>4</cp:revision>
  <cp:lastPrinted>2025-04-09T13:15:00Z</cp:lastPrinted>
  <dcterms:created xsi:type="dcterms:W3CDTF">2025-04-09T13:16:00Z</dcterms:created>
  <dcterms:modified xsi:type="dcterms:W3CDTF">2025-04-09T13:19:00Z</dcterms:modified>
</cp:coreProperties>
</file>