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FC9EC70" w:rsidR="005C4A49" w:rsidRDefault="00AD06E2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 xml:space="preserve">Załącznik 4.7. do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49069A74" w14:textId="77777777" w:rsidR="00DD5F34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sprawa 3/2022/</w:t>
      </w:r>
      <w:proofErr w:type="spellStart"/>
      <w:r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832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Default="00EF45B6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428F1CA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1D0A327" w14:textId="77777777" w:rsid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1960931" w14:textId="26E51C2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5K</w:t>
      </w:r>
      <w:proofErr w:type="spellEnd"/>
      <w:r w:rsidRPr="008322DD">
        <w:rPr>
          <w:rFonts w:ascii="Arial" w:hAnsi="Arial" w:cs="Arial"/>
          <w:b/>
          <w:sz w:val="20"/>
          <w:szCs w:val="20"/>
        </w:rPr>
        <w:t xml:space="preserve"> ROZPORZĄDZENIA 833/2014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</w:t>
      </w:r>
      <w:r w:rsidR="00C81BC3" w:rsidRPr="008322DD">
        <w:rPr>
          <w:rFonts w:ascii="Arial" w:hAnsi="Arial" w:cs="Arial"/>
          <w:b/>
          <w:sz w:val="20"/>
          <w:szCs w:val="20"/>
        </w:rPr>
        <w:t>ORAZ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8322DD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8322D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C00A5C4" w14:textId="77777777" w:rsidR="00590625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33D8F481" w14:textId="71780E29" w:rsidR="00590625" w:rsidRPr="00BC0567" w:rsidRDefault="00EF45B6" w:rsidP="00BC0567">
      <w:pPr>
        <w:ind w:right="849"/>
        <w:rPr>
          <w:rFonts w:ascii="Arial" w:hAnsi="Arial" w:cs="Arial"/>
          <w:sz w:val="21"/>
          <w:szCs w:val="21"/>
        </w:rPr>
      </w:pPr>
      <w:bookmarkStart w:id="0" w:name="_Hlk104268747"/>
      <w:r w:rsidRPr="00BC0567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BC0567" w:rsidRPr="00BC0567">
        <w:rPr>
          <w:rFonts w:ascii="Arial" w:hAnsi="Arial" w:cs="Arial"/>
          <w:sz w:val="21"/>
          <w:szCs w:val="21"/>
        </w:rPr>
        <w:t>:</w:t>
      </w:r>
      <w:r w:rsidRPr="00BC0567">
        <w:rPr>
          <w:rFonts w:ascii="Arial" w:hAnsi="Arial" w:cs="Arial"/>
          <w:sz w:val="21"/>
          <w:szCs w:val="21"/>
        </w:rPr>
        <w:t xml:space="preserve"> </w:t>
      </w:r>
    </w:p>
    <w:p w14:paraId="1C00A240" w14:textId="01EBE090" w:rsidR="00590625" w:rsidRPr="008322DD" w:rsidRDefault="00590625" w:rsidP="00DD5F34">
      <w:pPr>
        <w:spacing w:after="0" w:line="240" w:lineRule="auto"/>
        <w:ind w:right="141"/>
        <w:jc w:val="center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8322DD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„Projekt rozbudowy płaszczyzn lotniskowych w Porcie Lotniczym we Wrocławiu”</w:t>
      </w:r>
    </w:p>
    <w:p w14:paraId="574E8403" w14:textId="54E0F4DD" w:rsidR="00590625" w:rsidRPr="008322DD" w:rsidRDefault="00590625" w:rsidP="00DD5F34">
      <w:pPr>
        <w:spacing w:after="0" w:line="240" w:lineRule="auto"/>
        <w:ind w:right="141"/>
        <w:jc w:val="center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8322DD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w ramach</w:t>
      </w:r>
      <w:r w:rsidR="00DD5F34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 xml:space="preserve"> </w:t>
      </w:r>
      <w:r w:rsidRPr="008322DD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„Zwiększenia możliwości operacyjnych części lotniczej lotniska pod potrzeby operacji wojskowych w Porcie Lotniczym Wrocław S.A.”</w:t>
      </w:r>
    </w:p>
    <w:p w14:paraId="3E10CDEF" w14:textId="77777777" w:rsidR="008322DD" w:rsidRPr="008322DD" w:rsidRDefault="008322DD" w:rsidP="008322DD">
      <w:pPr>
        <w:pStyle w:val="Tekstpodstawowy2"/>
        <w:spacing w:after="0" w:line="240" w:lineRule="auto"/>
        <w:ind w:right="141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21"/>
          <w:szCs w:val="21"/>
          <w:lang w:eastAsia="en-US"/>
        </w:rPr>
      </w:pPr>
    </w:p>
    <w:p w14:paraId="2767D4C0" w14:textId="6C100806" w:rsidR="00590625" w:rsidRPr="00BC0567" w:rsidRDefault="00590625" w:rsidP="008322DD">
      <w:pPr>
        <w:pStyle w:val="Tekstpodstawowy2"/>
        <w:spacing w:after="0" w:line="24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C0567">
        <w:rPr>
          <w:rFonts w:ascii="Arial" w:eastAsiaTheme="minorHAnsi" w:hAnsi="Arial" w:cs="Arial"/>
          <w:sz w:val="21"/>
          <w:szCs w:val="21"/>
          <w:lang w:eastAsia="en-US"/>
        </w:rPr>
        <w:t xml:space="preserve">nr sprawy: </w:t>
      </w:r>
      <w:r w:rsidRPr="00ED376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3/2022/</w:t>
      </w:r>
      <w:proofErr w:type="spellStart"/>
      <w:r w:rsidRPr="00ED376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NZP</w:t>
      </w:r>
      <w:proofErr w:type="spellEnd"/>
      <w:r w:rsidR="00BC0567" w:rsidRPr="00ED376C">
        <w:rPr>
          <w:rFonts w:ascii="Arial" w:eastAsiaTheme="minorHAnsi" w:hAnsi="Arial" w:cs="Arial"/>
          <w:b/>
          <w:bCs/>
          <w:sz w:val="21"/>
          <w:szCs w:val="21"/>
          <w:lang w:eastAsia="en-US"/>
        </w:rPr>
        <w:br/>
      </w:r>
    </w:p>
    <w:p w14:paraId="66E93770" w14:textId="1049BEA6" w:rsidR="00590625" w:rsidRPr="00BC0567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C0567">
        <w:rPr>
          <w:rFonts w:ascii="Arial" w:eastAsiaTheme="minorHAnsi" w:hAnsi="Arial" w:cs="Arial"/>
          <w:sz w:val="21"/>
          <w:szCs w:val="21"/>
          <w:lang w:eastAsia="en-US"/>
        </w:rPr>
        <w:t>prowadzonym przez Port Lotniczy Wrocław S.A. w trybie przetargu nieograniczonego</w:t>
      </w:r>
      <w:r w:rsidR="00BC0567" w:rsidRPr="00BC0567">
        <w:rPr>
          <w:rFonts w:ascii="Arial" w:eastAsiaTheme="minorHAnsi" w:hAnsi="Arial" w:cs="Arial"/>
          <w:sz w:val="21"/>
          <w:szCs w:val="21"/>
          <w:lang w:eastAsia="en-US"/>
        </w:rPr>
        <w:t>, 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</w:t>
      </w:r>
      <w:proofErr w:type="spellStart"/>
      <w:r w:rsidRPr="0084509A">
        <w:rPr>
          <w:rFonts w:ascii="Arial" w:hAnsi="Arial" w:cs="Arial"/>
          <w:sz w:val="21"/>
          <w:szCs w:val="21"/>
        </w:rPr>
        <w:t>5k</w:t>
      </w:r>
      <w:proofErr w:type="spell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F65D26A" w:rsidR="0084509A" w:rsidRPr="00BC0567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0462033" w14:textId="77777777" w:rsidR="00BC0567" w:rsidRPr="007F3CFE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DE447D" w:rsidRDefault="0070071F" w:rsidP="00BC05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7AAD3F83" w:rsidR="00EF45B6" w:rsidRDefault="00EF45B6" w:rsidP="00980ED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5EBF75" w14:textId="1B97B8CA" w:rsidR="00EF45B6" w:rsidRDefault="00EF45B6" w:rsidP="00980ED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C093C3" w14:textId="77777777" w:rsidR="00980EDE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6BEBA908" w:rsidR="00EF45B6" w:rsidRDefault="005E5605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AA336E">
        <w:rPr>
          <w:rFonts w:ascii="Arial" w:hAnsi="Arial" w:cs="Arial"/>
          <w:sz w:val="21"/>
          <w:szCs w:val="21"/>
        </w:rPr>
        <w:t>1)</w:t>
      </w:r>
      <w:r w:rsidR="00EF45B6">
        <w:rPr>
          <w:rFonts w:ascii="Arial" w:hAnsi="Arial" w:cs="Arial"/>
          <w:sz w:val="21"/>
          <w:szCs w:val="21"/>
        </w:rPr>
        <w:t xml:space="preserve"> </w:t>
      </w:r>
      <w:r w:rsidR="00EF45B6"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EF45B6"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A22DCF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2262" w14:textId="77777777" w:rsidR="00D12AB2" w:rsidRDefault="00D12AB2" w:rsidP="00EF45B6">
      <w:pPr>
        <w:spacing w:after="0" w:line="240" w:lineRule="auto"/>
      </w:pPr>
      <w:r>
        <w:separator/>
      </w:r>
    </w:p>
  </w:endnote>
  <w:endnote w:type="continuationSeparator" w:id="0">
    <w:p w14:paraId="00DA75CE" w14:textId="77777777" w:rsidR="00D12AB2" w:rsidRDefault="00D12AB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6E6" w14:textId="77777777" w:rsidR="00D12AB2" w:rsidRDefault="00D12AB2" w:rsidP="00EF45B6">
      <w:pPr>
        <w:spacing w:after="0" w:line="240" w:lineRule="auto"/>
      </w:pPr>
      <w:r>
        <w:separator/>
      </w:r>
    </w:p>
  </w:footnote>
  <w:footnote w:type="continuationSeparator" w:id="0">
    <w:p w14:paraId="37FCD06B" w14:textId="77777777" w:rsidR="00D12AB2" w:rsidRDefault="00D12AB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2DD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0ED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6E2"/>
    <w:rsid w:val="00AD57EB"/>
    <w:rsid w:val="00B076D6"/>
    <w:rsid w:val="00B406D1"/>
    <w:rsid w:val="00B81D52"/>
    <w:rsid w:val="00B85213"/>
    <w:rsid w:val="00B95029"/>
    <w:rsid w:val="00BA798A"/>
    <w:rsid w:val="00BC056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8513C"/>
    <w:rsid w:val="00D91691"/>
    <w:rsid w:val="00D92243"/>
    <w:rsid w:val="00D9619E"/>
    <w:rsid w:val="00DD39BE"/>
    <w:rsid w:val="00DD5F34"/>
    <w:rsid w:val="00DF4767"/>
    <w:rsid w:val="00E10B15"/>
    <w:rsid w:val="00E22985"/>
    <w:rsid w:val="00E34D47"/>
    <w:rsid w:val="00EC5C90"/>
    <w:rsid w:val="00ED376C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10</cp:revision>
  <cp:lastPrinted>2022-05-24T09:07:00Z</cp:lastPrinted>
  <dcterms:created xsi:type="dcterms:W3CDTF">2022-05-06T13:13:00Z</dcterms:created>
  <dcterms:modified xsi:type="dcterms:W3CDTF">2022-06-20T16:42:00Z</dcterms:modified>
</cp:coreProperties>
</file>